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11" w:rsidRDefault="006074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7411" w:rsidRDefault="00607411">
      <w:pPr>
        <w:pStyle w:val="ConsPlusNormal"/>
        <w:jc w:val="both"/>
        <w:outlineLvl w:val="0"/>
      </w:pPr>
    </w:p>
    <w:p w:rsidR="00607411" w:rsidRDefault="00607411">
      <w:pPr>
        <w:pStyle w:val="ConsPlusTitle"/>
        <w:jc w:val="center"/>
        <w:outlineLvl w:val="0"/>
      </w:pPr>
      <w:r>
        <w:t>РОССИЙСКАЯ АКАДЕМИЯ СЕЛЬСКОХОЗЯЙСТВЕННЫХ НАУК</w:t>
      </w:r>
    </w:p>
    <w:p w:rsidR="00607411" w:rsidRDefault="00607411">
      <w:pPr>
        <w:pStyle w:val="ConsPlusTitle"/>
        <w:jc w:val="center"/>
      </w:pPr>
    </w:p>
    <w:p w:rsidR="00607411" w:rsidRDefault="00607411">
      <w:pPr>
        <w:pStyle w:val="ConsPlusTitle"/>
        <w:jc w:val="center"/>
      </w:pPr>
      <w:r>
        <w:t>ВСЕРОССИЙСКИЙ НАУЧНО-ИССЛЕДОВАТЕЛЬСКИЙ ИНСТИТУТ</w:t>
      </w:r>
    </w:p>
    <w:p w:rsidR="00607411" w:rsidRDefault="00607411">
      <w:pPr>
        <w:pStyle w:val="ConsPlusTitle"/>
        <w:jc w:val="center"/>
      </w:pPr>
      <w:r>
        <w:t>МЯСНОЙ ПРОМЫШЛЕННОСТИ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jc w:val="right"/>
      </w:pPr>
      <w:r>
        <w:t>Утверждаю</w:t>
      </w:r>
    </w:p>
    <w:p w:rsidR="00607411" w:rsidRDefault="00607411">
      <w:pPr>
        <w:pStyle w:val="ConsPlusNormal"/>
        <w:jc w:val="right"/>
      </w:pPr>
      <w:r>
        <w:t>И.о. Директора Департамента</w:t>
      </w:r>
    </w:p>
    <w:p w:rsidR="00607411" w:rsidRDefault="00607411">
      <w:pPr>
        <w:pStyle w:val="ConsPlusNormal"/>
        <w:jc w:val="right"/>
      </w:pPr>
      <w:r>
        <w:t>пищевой и перерабатывающей</w:t>
      </w:r>
    </w:p>
    <w:p w:rsidR="00607411" w:rsidRDefault="00607411">
      <w:pPr>
        <w:pStyle w:val="ConsPlusNormal"/>
        <w:jc w:val="right"/>
      </w:pPr>
      <w:r>
        <w:t>промышленности Минсельхозпрода России</w:t>
      </w:r>
    </w:p>
    <w:p w:rsidR="00607411" w:rsidRDefault="00607411">
      <w:pPr>
        <w:pStyle w:val="ConsPlusNormal"/>
        <w:jc w:val="right"/>
      </w:pPr>
      <w:r>
        <w:t>В.Н.СЕРГЕЕВ</w:t>
      </w:r>
    </w:p>
    <w:p w:rsidR="00607411" w:rsidRDefault="00607411">
      <w:pPr>
        <w:pStyle w:val="ConsPlusNormal"/>
        <w:jc w:val="right"/>
      </w:pPr>
      <w:r>
        <w:t>15 декабря 1995 г.</w:t>
      </w:r>
    </w:p>
    <w:p w:rsidR="00607411" w:rsidRDefault="00607411">
      <w:pPr>
        <w:pStyle w:val="ConsPlusNormal"/>
        <w:jc w:val="right"/>
      </w:pPr>
    </w:p>
    <w:p w:rsidR="00607411" w:rsidRDefault="00607411">
      <w:pPr>
        <w:pStyle w:val="ConsPlusTitle"/>
        <w:jc w:val="center"/>
      </w:pPr>
      <w:r>
        <w:t>ПОРЯДОК</w:t>
      </w:r>
    </w:p>
    <w:p w:rsidR="00607411" w:rsidRDefault="00607411">
      <w:pPr>
        <w:pStyle w:val="ConsPlusTitle"/>
        <w:jc w:val="center"/>
      </w:pPr>
      <w:r>
        <w:t>САНИТАРНО-МИКРОБИОЛОГИЧЕСКОГО КОНТРОЛЯ ПРИ ПРОИЗВОДСТВЕ</w:t>
      </w:r>
    </w:p>
    <w:p w:rsidR="00607411" w:rsidRDefault="00607411">
      <w:pPr>
        <w:pStyle w:val="ConsPlusTitle"/>
        <w:jc w:val="center"/>
      </w:pPr>
      <w:r>
        <w:t>МЯСА И МЯСНЫХ ПРОДУКТОВ</w:t>
      </w:r>
    </w:p>
    <w:p w:rsidR="00607411" w:rsidRDefault="00607411">
      <w:pPr>
        <w:pStyle w:val="ConsPlusNormal"/>
        <w:jc w:val="right"/>
      </w:pPr>
    </w:p>
    <w:p w:rsidR="00607411" w:rsidRDefault="00607411">
      <w:pPr>
        <w:pStyle w:val="ConsPlusNormal"/>
        <w:ind w:firstLine="540"/>
        <w:jc w:val="both"/>
      </w:pPr>
      <w:r>
        <w:t>Разработано: Всероссийским научно-исследовательским институтом мясной промышленности</w:t>
      </w:r>
    </w:p>
    <w:p w:rsidR="00607411" w:rsidRDefault="00607411">
      <w:pPr>
        <w:pStyle w:val="ConsPlusNormal"/>
        <w:ind w:firstLine="540"/>
        <w:jc w:val="both"/>
      </w:pPr>
      <w:r>
        <w:t>Разработчики: Лисицын А.Б., канд. техн. наук; Костенко Ю.Г., д-р вет. наук; Шагова Т.С., канд. техн. наук; Фофанова Т.С.; Веселова П.П., канд. техн. наук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1"/>
      </w:pPr>
      <w:r>
        <w:t>1. Общая часть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r>
        <w:t>1.1. Настоящий Отраслевой нормативный документ (ОНД) распространяется на мясоперерабатывающие предприятия всех форм собственности независимо от их мощности (в т.ч. и малые предприятия), производящие все виды мясной продукции.</w:t>
      </w:r>
    </w:p>
    <w:p w:rsidR="00607411" w:rsidRDefault="00607411">
      <w:pPr>
        <w:pStyle w:val="ConsPlusNormal"/>
        <w:ind w:firstLine="540"/>
        <w:jc w:val="both"/>
      </w:pPr>
      <w:r>
        <w:t>1.2. ОНД определяет порядок и периодичность санитарно-микробиологического контроля и оценки качества мясного сырья, полуфабрикатов, готовых продуктов, условий их производства, а также вспомогательных материалов, санитарного состояния технологического оборудования, холодильных камер, инвентаря, тары, воды, личной гигиены работников.</w:t>
      </w:r>
    </w:p>
    <w:p w:rsidR="00607411" w:rsidRDefault="00607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411" w:rsidRDefault="0060741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07411" w:rsidRDefault="00607411">
      <w:pPr>
        <w:pStyle w:val="ConsPlusNormal"/>
        <w:ind w:firstLine="540"/>
        <w:jc w:val="both"/>
      </w:pPr>
      <w:r>
        <w:rPr>
          <w:color w:val="0A2666"/>
        </w:rPr>
        <w:t>Постановлением Главного государственного санитарного врача РФ от 14.11.2001 N 36 утверждены и введены в действие с 1 июля 2002 года  санитарно-эпидемиологические правила и нормативы "</w:t>
      </w:r>
      <w:hyperlink r:id="rId6" w:history="1">
        <w:r>
          <w:rPr>
            <w:color w:val="0000FF"/>
          </w:rPr>
          <w:t>Гигиенические требования</w:t>
        </w:r>
      </w:hyperlink>
      <w:r>
        <w:rPr>
          <w:color w:val="0A2666"/>
        </w:rPr>
        <w:t xml:space="preserve"> к безопасности и пищевой ценности пищевых продуктов. СанПиН 2.3.2.1078-01".</w:t>
      </w:r>
    </w:p>
    <w:p w:rsidR="00607411" w:rsidRDefault="00607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411" w:rsidRDefault="00607411">
      <w:pPr>
        <w:pStyle w:val="ConsPlusNormal"/>
        <w:ind w:firstLine="540"/>
        <w:jc w:val="both"/>
      </w:pPr>
      <w:r>
        <w:t xml:space="preserve">1.3. Санитарно-микробиологический контроль направлен на предотвращение выпуска недоброкачественной продукции, не соответствующей требованиям ГОСТ, действующим "Медико-биологическим </w:t>
      </w:r>
      <w:hyperlink r:id="rId7" w:history="1">
        <w:r>
          <w:rPr>
            <w:color w:val="0000FF"/>
          </w:rPr>
          <w:t>требованиям</w:t>
        </w:r>
      </w:hyperlink>
      <w:r>
        <w:t xml:space="preserve"> и санитарным нормам качества продовольственного сырья и пищевых продуктов" </w:t>
      </w:r>
      <w:hyperlink w:anchor="P230" w:history="1">
        <w:r>
          <w:rPr>
            <w:color w:val="0000FF"/>
          </w:rPr>
          <w:t>(1)</w:t>
        </w:r>
      </w:hyperlink>
      <w:r>
        <w:t>, ограждение потребителей от возможности заболевания пищевыми токсикоинфекциями и токсикозами, выявление источников загрязнения сырья и готовой продукции для последующего проведения профилактических, эпидемиологических и эпизоотологических мероприятий.</w:t>
      </w:r>
    </w:p>
    <w:p w:rsidR="00607411" w:rsidRDefault="00607411">
      <w:pPr>
        <w:pStyle w:val="ConsPlusNormal"/>
        <w:ind w:firstLine="540"/>
        <w:jc w:val="both"/>
      </w:pPr>
      <w:r>
        <w:t>1.4. Настоящим ОНД руководствуются при выполнении санитарно-микробиологических исследований в производственных лабораториях мясоперерабатывающих предприятий или аккредитованных лабораториях с функцией санитарно-микробиологического контроля.</w:t>
      </w:r>
    </w:p>
    <w:p w:rsidR="00607411" w:rsidRDefault="00607411">
      <w:pPr>
        <w:pStyle w:val="ConsPlusNormal"/>
        <w:ind w:firstLine="540"/>
        <w:jc w:val="both"/>
      </w:pPr>
      <w:r>
        <w:t>1.5. С вводом в действие настоящего ОНД считать утратившими силу "Инструкцию о порядке микробиологического контроля в колбасном производстве" (утверждена 03.03.69) и "Указание о применении методов бактериологического анализа колбасных изделий и продуктов из мяса в производственных лабораториях предприятий мясной промышленности" (утверждено 25.10.74).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1"/>
      </w:pPr>
      <w:r>
        <w:t>2. Требования к микробиологической лаборатории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jc w:val="center"/>
        <w:outlineLvl w:val="2"/>
      </w:pPr>
      <w:r>
        <w:t>2.1. Общие положения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  <w:r>
        <w:t>Микробиологическая лаборатория (или микробиологическое подразделение производственной лаборатории) предназначена осуществлять санитарно-микробиологический контроль сырья, вспомогательных материалов, готовой продукции, санитарно-гигиенического состояния производственных помещений, технологического оборудования, инвентаря, тары, рук, санитарной одежды работающих.</w:t>
      </w:r>
    </w:p>
    <w:p w:rsidR="00607411" w:rsidRDefault="00607411">
      <w:pPr>
        <w:pStyle w:val="ConsPlusNormal"/>
        <w:ind w:firstLine="540"/>
        <w:jc w:val="both"/>
      </w:pPr>
      <w:r>
        <w:t>В своей деятельности лаборатория руководствуется действующими нормативными документами.</w:t>
      </w:r>
    </w:p>
    <w:p w:rsidR="00607411" w:rsidRDefault="00607411">
      <w:pPr>
        <w:pStyle w:val="ConsPlusNormal"/>
        <w:ind w:firstLine="540"/>
        <w:jc w:val="both"/>
      </w:pPr>
      <w:r>
        <w:t>Исследования проводятся только по методам, предусмотренным ГОСТами или другой нормативной документацией (инструкции, правила и т.д.).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2"/>
      </w:pPr>
      <w:r>
        <w:t>2.2. Функции лаборатории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r>
        <w:t>Основными функциями являются:</w:t>
      </w:r>
    </w:p>
    <w:p w:rsidR="00607411" w:rsidRDefault="00607411">
      <w:pPr>
        <w:pStyle w:val="ConsPlusNormal"/>
        <w:ind w:firstLine="540"/>
        <w:jc w:val="both"/>
      </w:pPr>
      <w:r>
        <w:t>- осуществление входного контроля сырья и вспомогательных материалов;</w:t>
      </w:r>
    </w:p>
    <w:p w:rsidR="00607411" w:rsidRDefault="00607411">
      <w:pPr>
        <w:pStyle w:val="ConsPlusNormal"/>
        <w:ind w:firstLine="540"/>
        <w:jc w:val="both"/>
      </w:pPr>
      <w:r>
        <w:t>- осуществление контроля технологических процессов изготовления мясных продуктов;</w:t>
      </w:r>
    </w:p>
    <w:p w:rsidR="00607411" w:rsidRDefault="00607411">
      <w:pPr>
        <w:pStyle w:val="ConsPlusNormal"/>
        <w:ind w:firstLine="540"/>
        <w:jc w:val="both"/>
      </w:pPr>
      <w:r>
        <w:t>- осуществление контроля готовой продукции;</w:t>
      </w:r>
    </w:p>
    <w:p w:rsidR="00607411" w:rsidRDefault="00607411">
      <w:pPr>
        <w:pStyle w:val="ConsPlusNormal"/>
        <w:ind w:firstLine="540"/>
        <w:jc w:val="both"/>
      </w:pPr>
      <w:r>
        <w:t>- сообщение в установленном порядке руководителям предприятий и органам Госсанэпиднадзора России, Государственного ветеринарного надзора, производственной ветеринарной службы (в соответствии с полномочиями каждого из них) результатов анализов и заключений по ним с соответствующими рекомендациями;</w:t>
      </w:r>
    </w:p>
    <w:p w:rsidR="00607411" w:rsidRDefault="00607411">
      <w:pPr>
        <w:pStyle w:val="ConsPlusNormal"/>
        <w:ind w:firstLine="540"/>
        <w:jc w:val="both"/>
      </w:pPr>
      <w:r>
        <w:t>- отбор проб и консультация работников предприятия по вопросам правильного отбора проб сырья, материалов и готовой продукции, направляемых в лабораторию для исследований и использования их результатов в практической деятельности;</w:t>
      </w:r>
    </w:p>
    <w:p w:rsidR="00607411" w:rsidRDefault="00607411">
      <w:pPr>
        <w:pStyle w:val="ConsPlusNormal"/>
        <w:ind w:firstLine="540"/>
        <w:jc w:val="both"/>
      </w:pPr>
      <w:r>
        <w:t>- внедрение новых методов лабораторного контроля;</w:t>
      </w:r>
    </w:p>
    <w:p w:rsidR="00607411" w:rsidRDefault="00607411">
      <w:pPr>
        <w:pStyle w:val="ConsPlusNormal"/>
        <w:ind w:firstLine="540"/>
        <w:jc w:val="both"/>
      </w:pPr>
      <w:r>
        <w:t>- обеспечение учета проводимой лабораторной работы, правильного ведения журналов результатов исследований, оформления установленных документов о результатах проведенной работы;</w:t>
      </w:r>
    </w:p>
    <w:p w:rsidR="00607411" w:rsidRDefault="00607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411" w:rsidRDefault="0060741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07411" w:rsidRDefault="00607411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Главного государственного санитарного врача РФ от 28.11.2013 N 64 утверждены новые санитарно-эпидемиологические </w:t>
      </w:r>
      <w:hyperlink r:id="rId8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СП 1.3.3118-13 "Безопасность работы с микроорганизмами I - II групп патогенности (опасности)".</w:t>
      </w:r>
    </w:p>
    <w:p w:rsidR="00607411" w:rsidRDefault="00607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411" w:rsidRDefault="00607411">
      <w:pPr>
        <w:pStyle w:val="ConsPlusNormal"/>
        <w:ind w:firstLine="540"/>
        <w:jc w:val="both"/>
      </w:pPr>
      <w:r>
        <w:t xml:space="preserve">- обеспечение проведения исследований при выявлении инфекционных болезней, в соответствии с утвержденными методами и </w:t>
      </w:r>
      <w:hyperlink r:id="rId9" w:history="1">
        <w:r>
          <w:rPr>
            <w:color w:val="0000FF"/>
          </w:rPr>
          <w:t>СП 1.2.011-94</w:t>
        </w:r>
      </w:hyperlink>
      <w:r>
        <w:t xml:space="preserve"> "Безопасность работы с микроорганизмами I - II групп патогенности" </w:t>
      </w:r>
      <w:hyperlink w:anchor="P231" w:history="1">
        <w:r>
          <w:rPr>
            <w:color w:val="0000FF"/>
          </w:rPr>
          <w:t>(2)</w:t>
        </w:r>
      </w:hyperlink>
      <w:r>
        <w:t>, с установками Госкомсанэпиднадзора России, а также направление проб, в случае необходимости, в лаборатории Государственной ветеринарной и Государственной санитарно-эпидемиологической службы России.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2"/>
      </w:pPr>
      <w:r>
        <w:t>2.3. Основные требования к устройству</w:t>
      </w:r>
    </w:p>
    <w:p w:rsidR="00607411" w:rsidRDefault="00607411">
      <w:pPr>
        <w:pStyle w:val="ConsPlusNormal"/>
        <w:jc w:val="center"/>
      </w:pPr>
      <w:r>
        <w:t>и оснащению лаборатории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r>
        <w:t>Производственные лаборатории на предприятиях размещают в специально оборудованном помещении с изолированным входом, вблизи обслуживаемых цехов.</w:t>
      </w:r>
    </w:p>
    <w:p w:rsidR="00607411" w:rsidRDefault="00607411">
      <w:pPr>
        <w:pStyle w:val="ConsPlusNormal"/>
        <w:ind w:firstLine="540"/>
        <w:jc w:val="both"/>
      </w:pPr>
      <w:r>
        <w:t xml:space="preserve">Микробиологическое отделение состоит из изолированного помещения с установленными в нем одним-двумя стационарными боксами (каждый с предбоксником, раздвижными дверями на шарнирах, подвесными бактерицидными лампами, естественным и искусственным освещением), препараторской для подготовки лабораторной посуды и других вспомогательных работ; средоварочной для приготовления, розлива, стерилизации и хранения питательных сред; </w:t>
      </w:r>
      <w:r>
        <w:lastRenderedPageBreak/>
        <w:t>автоклавной; термостатной; биологической; моечной; помещения для хранения реактивов, посуды, инвентаря, аппаратуры.</w:t>
      </w:r>
    </w:p>
    <w:p w:rsidR="00607411" w:rsidRDefault="00607411">
      <w:pPr>
        <w:pStyle w:val="ConsPlusNormal"/>
        <w:ind w:firstLine="540"/>
        <w:jc w:val="both"/>
      </w:pPr>
      <w:r>
        <w:t>Микробиологическая лаборатория должна быть оборудована автоклавами (не менее двух-трех), аппаратом Коха, сушильным шкафом для стерилизации посуды с электрообогревом и автоматическим терморегулятором, холодильниками бытовыми (не менее трех), электрическими суховоздушными или водяными термостатами (отрегулированными на 22 - 24 °C, 30 °C, 37 °C, 43 °C, 55 - 60 °C), ультратермостатом, люминесцентным микроскопом МЛ-2 или МЛ-3, микроскопами (МБР-1, МБИ-3, МБИ-4 и др. марок), дистиллятором, центрифугами, pH-метром, весами лабораторными, техническими, аналитическими, нагревательными приборами (водяная баня, плитки), наборы термометров для различных температур.</w:t>
      </w:r>
    </w:p>
    <w:p w:rsidR="00607411" w:rsidRDefault="00607411">
      <w:pPr>
        <w:pStyle w:val="ConsPlusNormal"/>
        <w:ind w:firstLine="540"/>
        <w:jc w:val="both"/>
      </w:pPr>
      <w:r>
        <w:t>Из лабораторной посуды необходимо иметь чашки Петри, бактериологические пробирки, пипетки (пастеровские и градуированные), колбы, флаконы, бутыли, ступки, пестики, кюветы, воронки, покровные и предметные стекла, спиртовки, цилиндры, мензурки, капельницы и другую мерную лабораторную посуду; лабораторные инструменты (ножи, ножницы Купера и прямые, пинцеты и др.).</w:t>
      </w:r>
    </w:p>
    <w:p w:rsidR="00607411" w:rsidRDefault="00607411">
      <w:pPr>
        <w:pStyle w:val="ConsPlusNormal"/>
        <w:ind w:firstLine="540"/>
        <w:jc w:val="both"/>
      </w:pPr>
      <w:r>
        <w:t>Для исследования материала, подозрительного на зараженность возбудителем сибирской язвы, на мясокомбинатах организуют специальную микробиологическую лабораторию в изолированном помещении, имеющем отдельный вход. Лабораторию размещают в двух отделениях (блоках). Первое из них состоит из помещения для верхней одежды, лаборантской, препараторской, автоклавной, моечной, комнаты для розлива питательных сред, кабинета для ведения документации и подсобных помещений. Во втором блоке, предназначенном для работы с инфицированным материалом, предусматривается комната для приема материала, бактериологическая (бокс с двумя предбоксниками - один при входе в бокс для надевания чистого защитного костюма, другой - для снятия и передачи его на обеззараживание), серологическая, термостатная, биопробная (для зараженных лабораторных животных), санпропускник, автоклавная для обеззараживания материалов, спецодежды и посевов, лабораторной посуды и др. У входа в помещение, где проводят работу с зараженными животными, должны быть высокие (30 см) пороги, недоступные для проникновения грызунов. Лаборантская, препараторская, моечная, автоклавная, комната для приготовления питательных сред могут быть общими с производственной бактериологической лабораторией. Расположение помещений спецлаборатории должно обеспечивать поточность продвижения поступающего на исследование материала и выполнение правил противоэпидемического режима.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2"/>
      </w:pPr>
      <w:bookmarkStart w:id="0" w:name="P65"/>
      <w:bookmarkEnd w:id="0"/>
      <w:r>
        <w:t>2.4. Основные правила работы</w:t>
      </w:r>
    </w:p>
    <w:p w:rsidR="00607411" w:rsidRDefault="00607411">
      <w:pPr>
        <w:pStyle w:val="ConsPlusNormal"/>
        <w:jc w:val="center"/>
      </w:pPr>
      <w:r>
        <w:t>в микробиологической лаборатории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  <w:r>
        <w:t>К работе в микробиологических лабораториях допускаются лица, сдавшие экзамены по режиму работы и технике безопасности.</w:t>
      </w:r>
    </w:p>
    <w:p w:rsidR="00607411" w:rsidRDefault="00607411">
      <w:pPr>
        <w:pStyle w:val="ConsPlusNormal"/>
        <w:ind w:firstLine="540"/>
        <w:jc w:val="both"/>
      </w:pPr>
      <w:r>
        <w:t>Лица, принятые на работу в лабораторию, должны знать правила обращения с культурами микроорганизмов и материалом, зараженным или подозреваемым в заражении патогенными микроорганизмами, методы работы с лабораторными животными и порядок эксплуатации лабораторного оборудования и работы с кислотами и щелочами, а также знать и выполнять правила техники безопасности.</w:t>
      </w:r>
    </w:p>
    <w:p w:rsidR="00607411" w:rsidRDefault="00607411">
      <w:pPr>
        <w:pStyle w:val="ConsPlusNormal"/>
        <w:ind w:firstLine="540"/>
        <w:jc w:val="both"/>
      </w:pPr>
      <w:r>
        <w:t>Вход посторонним лицам в микробиологическую лабораторию запрещается.</w:t>
      </w:r>
    </w:p>
    <w:p w:rsidR="00607411" w:rsidRDefault="00607411">
      <w:pPr>
        <w:pStyle w:val="ConsPlusNormal"/>
        <w:ind w:firstLine="540"/>
        <w:jc w:val="both"/>
      </w:pPr>
      <w:r>
        <w:t>У входа в лабораторию помещают дезинфекционный коврик для санитарной обработки обуви. Сотрудники при входе в микробиологическую лабораторию должны снять верхнюю одежду и обувь в отведенном для этого месте и надеть санитарную одежду и сменную обувь. Выход из лаборатории в санитарной одежде и сменной обуви запрещается. В рабочие помещения лаборатории запрещается приносить продукты питания, принимать пищу в них и курить.</w:t>
      </w:r>
    </w:p>
    <w:p w:rsidR="00607411" w:rsidRDefault="00607411">
      <w:pPr>
        <w:pStyle w:val="ConsPlusNormal"/>
        <w:ind w:firstLine="540"/>
        <w:jc w:val="both"/>
      </w:pPr>
      <w:r>
        <w:t xml:space="preserve">При работе в микробиологических лабораториях с заразным материалом или подозреваемом в заражении необходимо соблюдать меры безопасности, руководствуясь "Правилами работы с заразным или подозреваемым в заражении материалом в микробиологических лабораториях (микробиологических отделах лабораторий) предприятий мясной промышленности" </w:t>
      </w:r>
      <w:hyperlink w:anchor="P232" w:history="1">
        <w:r>
          <w:rPr>
            <w:color w:val="0000FF"/>
          </w:rPr>
          <w:t>(3)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lastRenderedPageBreak/>
        <w:t xml:space="preserve">Перед каждым лабораторным исследованием и после него каждый работник обязан тщательно вымыть руки с мылом, продезинфицировать их и вновь вымыть. Для дезинфекции рук применяют 3%-ный раствор перекиси водорода, 0,5 - 1%-ный раствор хлорамина; 0,2 - 0,5%-ный осветленный раствор хлорной извести, спирт по </w:t>
      </w:r>
      <w:hyperlink r:id="rId10" w:history="1">
        <w:r>
          <w:rPr>
            <w:color w:val="0000FF"/>
          </w:rPr>
          <w:t>ГОСТ 18300-87</w:t>
        </w:r>
      </w:hyperlink>
      <w:r>
        <w:t xml:space="preserve"> </w:t>
      </w:r>
      <w:hyperlink w:anchor="P233" w:history="1">
        <w:r>
          <w:rPr>
            <w:color w:val="0000FF"/>
          </w:rPr>
          <w:t>(4)</w:t>
        </w:r>
      </w:hyperlink>
      <w:r>
        <w:t xml:space="preserve"> и другие разрешенные для такого применения средства.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2"/>
      </w:pPr>
      <w:r>
        <w:t>2.5. Основные правила дезинфекции при работе в боксе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r>
        <w:t>В боксе на высоте 2 - 2,5 м от пола устанавливают бактерицидные лампы (из расчета 1,5 - 2,5 Вт на 1 м2 площади), которые включают на 30 - 60 мин. за 45 мин. до начала работы. Пульт включения и выключения бактерицидных ламп устраивают снаружи бокса.</w:t>
      </w:r>
    </w:p>
    <w:p w:rsidR="00607411" w:rsidRDefault="00607411">
      <w:pPr>
        <w:pStyle w:val="ConsPlusNormal"/>
        <w:ind w:firstLine="540"/>
        <w:jc w:val="both"/>
      </w:pPr>
      <w:r>
        <w:t>При отсутствии бактерицидных ламп непосредственно перед работой бокс дезинфицируют 5%-м раствором хлорамина.</w:t>
      </w:r>
    </w:p>
    <w:p w:rsidR="00607411" w:rsidRDefault="00607411">
      <w:pPr>
        <w:pStyle w:val="ConsPlusNormal"/>
        <w:ind w:firstLine="540"/>
        <w:jc w:val="both"/>
      </w:pPr>
      <w:r>
        <w:t>После окончания работы полы бокса дезинфицируют 5%-м раствором хлорамина.</w:t>
      </w:r>
    </w:p>
    <w:p w:rsidR="00607411" w:rsidRDefault="00607411">
      <w:pPr>
        <w:pStyle w:val="ConsPlusNormal"/>
        <w:ind w:firstLine="540"/>
        <w:jc w:val="both"/>
      </w:pPr>
      <w:r>
        <w:t xml:space="preserve">Поверхность рабочих мест протирают спиртом по </w:t>
      </w:r>
      <w:hyperlink r:id="rId11" w:history="1">
        <w:r>
          <w:rPr>
            <w:color w:val="0000FF"/>
          </w:rPr>
          <w:t>ГОСТ 18300-87</w:t>
        </w:r>
      </w:hyperlink>
      <w:r>
        <w:t xml:space="preserve"> </w:t>
      </w:r>
      <w:hyperlink w:anchor="P233" w:history="1">
        <w:r>
          <w:rPr>
            <w:color w:val="0000FF"/>
          </w:rPr>
          <w:t>(4)</w:t>
        </w:r>
      </w:hyperlink>
      <w:r>
        <w:t>, 5%-ным раствором хлорамина или 3%-ным раствором перекиси водорода.</w:t>
      </w:r>
    </w:p>
    <w:p w:rsidR="00607411" w:rsidRDefault="00607411">
      <w:pPr>
        <w:pStyle w:val="ConsPlusNormal"/>
        <w:ind w:firstLine="540"/>
        <w:jc w:val="both"/>
      </w:pPr>
      <w:r>
        <w:t>Не менее одного раза в неделю помещение бокса моют горячей водой с мылом, вышеуказанными дезинфицирующими средствами и протирают досуха.</w:t>
      </w:r>
    </w:p>
    <w:p w:rsidR="00607411" w:rsidRDefault="00607411">
      <w:pPr>
        <w:pStyle w:val="ConsPlusNormal"/>
        <w:ind w:firstLine="540"/>
        <w:jc w:val="both"/>
      </w:pPr>
      <w:r>
        <w:t xml:space="preserve">Для предотвращения микробиологического загрязнения бокса образцы материалов (их упаковочная тара), подлежащие исследованию, вносят в бокс после протирания их спиртом по </w:t>
      </w:r>
      <w:hyperlink r:id="rId12" w:history="1">
        <w:r>
          <w:rPr>
            <w:color w:val="0000FF"/>
          </w:rPr>
          <w:t>ГОСТ 18300-87</w:t>
        </w:r>
      </w:hyperlink>
      <w:r>
        <w:t xml:space="preserve"> </w:t>
      </w:r>
      <w:hyperlink w:anchor="P233" w:history="1">
        <w:r>
          <w:rPr>
            <w:color w:val="0000FF"/>
          </w:rPr>
          <w:t>(4)</w:t>
        </w:r>
      </w:hyperlink>
      <w:r>
        <w:t>, 3%-ным раствором перекиси водорода, а также другими разрешенными средствами.</w:t>
      </w:r>
    </w:p>
    <w:p w:rsidR="00607411" w:rsidRDefault="00607411">
      <w:pPr>
        <w:pStyle w:val="ConsPlusNormal"/>
        <w:ind w:firstLine="540"/>
        <w:jc w:val="both"/>
      </w:pPr>
      <w:r>
        <w:t xml:space="preserve">Работающий персонал перед работой моет руки с мылом, обрабатывает их дезинфицирующими средствами </w:t>
      </w:r>
      <w:hyperlink w:anchor="P65" w:history="1">
        <w:r>
          <w:rPr>
            <w:color w:val="0000FF"/>
          </w:rPr>
          <w:t>(п. 2.4)</w:t>
        </w:r>
      </w:hyperlink>
      <w:r>
        <w:t>. При входе в бокс необходимо сменить халат и обувь на специально предназначенные для работы в боксе.</w:t>
      </w:r>
    </w:p>
    <w:p w:rsidR="00607411" w:rsidRDefault="00607411">
      <w:pPr>
        <w:pStyle w:val="ConsPlusNormal"/>
        <w:ind w:firstLine="540"/>
        <w:jc w:val="both"/>
      </w:pPr>
      <w:r>
        <w:t xml:space="preserve">Воздух в боксе не менее одного раза в неделю проверяют на микробиологическую загрязненность. Для этого в боксе оставляют открытыми на 15 мин. чашки Петри со средой Сабуро и МПА. Посевы на среде Сабуро выдерживают в термостате при температуре (22 </w:t>
      </w:r>
      <w:r w:rsidRPr="00AC57BD">
        <w:rPr>
          <w:position w:val="-4"/>
        </w:rPr>
        <w:pict>
          <v:shape id="_x0000_i1025" style="width:12.75pt;height:13.5pt" coordsize="" o:spt="100" adj="0,,0" path="" filled="f" stroked="f">
            <v:stroke joinstyle="miter"/>
            <v:imagedata r:id="rId13" o:title="base_1_136312_13"/>
            <v:formulas/>
            <v:path o:connecttype="segments"/>
          </v:shape>
        </w:pict>
      </w:r>
      <w:r>
        <w:t xml:space="preserve"> 0,5) °C в течение 5 сут., на МПА при (37 </w:t>
      </w:r>
      <w:r w:rsidRPr="00AC57BD">
        <w:rPr>
          <w:position w:val="-4"/>
        </w:rPr>
        <w:pict>
          <v:shape id="_x0000_i1026" style="width:12.75pt;height:13.5pt" coordsize="" o:spt="100" adj="0,,0" path="" filled="f" stroked="f">
            <v:stroke joinstyle="miter"/>
            <v:imagedata r:id="rId13" o:title="base_1_136312_14"/>
            <v:formulas/>
            <v:path o:connecttype="segments"/>
          </v:shape>
        </w:pict>
      </w:r>
      <w:r>
        <w:t xml:space="preserve"> 0,5) °C - 48 ч. Количество колоний более 5 является показателем высокой степени загрязнения воздуха бокса, требующей дополнительной обработки бокса.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1"/>
      </w:pPr>
      <w:bookmarkStart w:id="1" w:name="P86"/>
      <w:bookmarkEnd w:id="1"/>
      <w:r>
        <w:t>3. Организация входного контроля сырья,</w:t>
      </w:r>
    </w:p>
    <w:p w:rsidR="00607411" w:rsidRDefault="00607411">
      <w:pPr>
        <w:pStyle w:val="ConsPlusNormal"/>
        <w:jc w:val="center"/>
      </w:pPr>
      <w:r>
        <w:t>вспомогательных материалов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r>
        <w:t>3.1. Входной контроль при переработке мяса и производстве всех видов мясных продуктов осуществляется в обязательном порядке. Входному контролю подвергается каждая партия сырья и вспомогательных материалов (специи, сахар, соль, молоко, колбасные оболочки, упаковочные материалы и др.).</w:t>
      </w:r>
    </w:p>
    <w:p w:rsidR="00607411" w:rsidRDefault="00607411">
      <w:pPr>
        <w:pStyle w:val="ConsPlusNormal"/>
        <w:ind w:firstLine="540"/>
        <w:jc w:val="both"/>
      </w:pPr>
      <w:r>
        <w:t>3.2. Этапы входного контроля:</w:t>
      </w:r>
    </w:p>
    <w:p w:rsidR="00607411" w:rsidRDefault="00607411">
      <w:pPr>
        <w:pStyle w:val="ConsPlusNormal"/>
        <w:ind w:firstLine="540"/>
        <w:jc w:val="both"/>
      </w:pPr>
      <w:r>
        <w:t>3.2.1. Контроль наличия необходимой документации и соответствия ее положениям действующей НД.</w:t>
      </w:r>
    </w:p>
    <w:p w:rsidR="00607411" w:rsidRDefault="00607411">
      <w:pPr>
        <w:pStyle w:val="ConsPlusNormal"/>
        <w:ind w:firstLine="540"/>
        <w:jc w:val="both"/>
      </w:pPr>
      <w:r>
        <w:t>Не допускается использование в производстве мясного сырья и материалов в случае отсутствия или неправильного оформления документов.</w:t>
      </w:r>
    </w:p>
    <w:p w:rsidR="00607411" w:rsidRDefault="00607411">
      <w:pPr>
        <w:pStyle w:val="ConsPlusNormal"/>
        <w:ind w:firstLine="540"/>
        <w:jc w:val="both"/>
      </w:pPr>
      <w:r>
        <w:t>3.2.2. Визуальный контроль мясного сырья и вспомогательных материалов.</w:t>
      </w:r>
    </w:p>
    <w:p w:rsidR="00607411" w:rsidRDefault="00607411">
      <w:pPr>
        <w:pStyle w:val="ConsPlusNormal"/>
        <w:ind w:firstLine="540"/>
        <w:jc w:val="both"/>
      </w:pPr>
      <w:r>
        <w:t>Не допускается использование в производстве мясного сырья в случае отсутствия клейм, имеющего дефекты (побитости, плохое обескровливание и др.), с признаками порчи (ослизнение, плесневение, неспецифический запах и др.). Не допускается использование вспомогательных материалов, поступивших с дефектами упаковочных единиц и/или продукта, с просроченным сроком хранения. В этом случае вопрос о возможности их использования решается после проведения комплексных лабораторных исследований.</w:t>
      </w:r>
    </w:p>
    <w:p w:rsidR="00607411" w:rsidRDefault="00607411">
      <w:pPr>
        <w:pStyle w:val="ConsPlusNormal"/>
        <w:ind w:firstLine="540"/>
        <w:jc w:val="both"/>
      </w:pPr>
      <w:r>
        <w:t>3.2.3. Микробиологический контроль мясного сырья и вспомогательных материалов.</w:t>
      </w:r>
    </w:p>
    <w:p w:rsidR="00607411" w:rsidRDefault="00607411">
      <w:pPr>
        <w:pStyle w:val="ConsPlusNormal"/>
        <w:ind w:firstLine="540"/>
        <w:jc w:val="both"/>
      </w:pPr>
      <w:r>
        <w:t>Микробиологические исследования поступающего сырья и вспомогательных материалов осуществляются выборочно в соответствии с действующей НД, в т.ч. и настоящим ОНД.</w:t>
      </w:r>
    </w:p>
    <w:p w:rsidR="00607411" w:rsidRDefault="00607411">
      <w:pPr>
        <w:pStyle w:val="ConsPlusNormal"/>
        <w:ind w:firstLine="540"/>
        <w:jc w:val="both"/>
      </w:pPr>
      <w:r>
        <w:t xml:space="preserve">При производстве полуфабрикатов, колбасных изделий и продуктов из мяса мясное сырье и </w:t>
      </w:r>
      <w:r>
        <w:lastRenderedPageBreak/>
        <w:t>вспомогательные материалы подвергают микробиологическим исследованиям не реже двух раз в месяц, а также по требованию контролирующих организаций.</w:t>
      </w:r>
    </w:p>
    <w:p w:rsidR="00607411" w:rsidRDefault="00607411">
      <w:pPr>
        <w:pStyle w:val="ConsPlusNormal"/>
        <w:ind w:firstLine="540"/>
        <w:jc w:val="both"/>
      </w:pPr>
      <w:r>
        <w:t>Входной микробиологический контроль каждой партии обязателен при получении сырья и вспомогательных материалов от нового поставщика, при получении сырья из хозяйств, находящихся в регионах, неблагополучных в эпизоотологическом и эпидемиологическом отношении.</w:t>
      </w:r>
    </w:p>
    <w:p w:rsidR="00607411" w:rsidRDefault="00607411">
      <w:pPr>
        <w:pStyle w:val="ConsPlusNormal"/>
        <w:ind w:firstLine="540"/>
        <w:jc w:val="both"/>
      </w:pPr>
      <w:r>
        <w:t>3.2.4. При производстве стерилизованных мясных и мясорастительных консервов, консервов для детского питания, пастеризованных мясных и мясорастительных консервов входной контроль мясного сырья и вспомогательных материалов осуществляют согласно "</w:t>
      </w:r>
      <w:hyperlink r:id="rId14" w:history="1">
        <w:r>
          <w:rPr>
            <w:color w:val="0000FF"/>
          </w:rPr>
          <w:t>Инструкции</w:t>
        </w:r>
      </w:hyperlink>
      <w:r>
        <w:t xml:space="preserve">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питания" </w:t>
      </w:r>
      <w:hyperlink w:anchor="P234" w:history="1">
        <w:r>
          <w:rPr>
            <w:color w:val="0000FF"/>
          </w:rPr>
          <w:t>(5)</w:t>
        </w:r>
      </w:hyperlink>
      <w:r>
        <w:t xml:space="preserve">, "Инструкцией о порядке микробиологического контроля производства мясных пастеризованных консервов" </w:t>
      </w:r>
      <w:hyperlink w:anchor="P235" w:history="1">
        <w:r>
          <w:rPr>
            <w:color w:val="0000FF"/>
          </w:rPr>
          <w:t>(6)</w:t>
        </w:r>
      </w:hyperlink>
      <w:r>
        <w:t xml:space="preserve">, "Санитарно-гигиеническим требованиям по производству мясных консервов для питания детей раннего возраста" </w:t>
      </w:r>
      <w:hyperlink w:anchor="P236" w:history="1">
        <w:r>
          <w:rPr>
            <w:color w:val="0000FF"/>
          </w:rPr>
          <w:t>(7)</w:t>
        </w:r>
      </w:hyperlink>
      <w:r>
        <w:t xml:space="preserve">; при производстве мясных продуктов в полимерной упаковке - согласно действующим "Временным санитарно-гигиеническим требованиям к производству продуктов из мяса в полимерной упаковке с длительным сроком хранения" </w:t>
      </w:r>
      <w:hyperlink w:anchor="P237" w:history="1">
        <w:r>
          <w:rPr>
            <w:color w:val="0000FF"/>
          </w:rPr>
          <w:t>(8)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3.3. Прием мясного сырья, поступающего по импорту, осуществляется в соответствии с "Ветеринарно-санитарными правилами промышленной переработки импортного мяса и мясопродуктов на мясоперерабатывающих предприятиях России" </w:t>
      </w:r>
      <w:hyperlink w:anchor="P238" w:history="1">
        <w:r>
          <w:rPr>
            <w:color w:val="0000FF"/>
          </w:rPr>
          <w:t>(9)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1"/>
      </w:pPr>
      <w:r>
        <w:t>4. Микробиологический контроль мяса и других продуктов</w:t>
      </w:r>
    </w:p>
    <w:p w:rsidR="00607411" w:rsidRDefault="00607411">
      <w:pPr>
        <w:pStyle w:val="ConsPlusNormal"/>
        <w:jc w:val="center"/>
      </w:pPr>
      <w:r>
        <w:t>убоя животных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r>
        <w:t>4.1. Микробиологические исследования мяса и субпродуктов производятся во всех случаях, предусмотренных действующей НД, "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ветеринарного осмотра убойных животных и ветеринарно-санитарной экспертизы мяса и мясных продуктов" </w:t>
      </w:r>
      <w:hyperlink w:anchor="P239" w:history="1">
        <w:r>
          <w:rPr>
            <w:color w:val="0000FF"/>
          </w:rPr>
          <w:t>(10)</w:t>
        </w:r>
      </w:hyperlink>
      <w:r>
        <w:t>, а также по требованию контролирующих организаций.</w:t>
      </w:r>
    </w:p>
    <w:p w:rsidR="00607411" w:rsidRDefault="00607411">
      <w:pPr>
        <w:pStyle w:val="ConsPlusNormal"/>
        <w:ind w:firstLine="540"/>
        <w:jc w:val="both"/>
      </w:pPr>
      <w:r>
        <w:t>4.2. По показателям, определенным МВТ, исследуют мясо убойных животных и субпродукты, предварительно подвергнутые ветеринарно-санитарной экспертизе и признанные пригодными для реализации и/или переработки на общих основаниях.</w:t>
      </w:r>
    </w:p>
    <w:p w:rsidR="00607411" w:rsidRDefault="00607411">
      <w:pPr>
        <w:pStyle w:val="ConsPlusNormal"/>
        <w:ind w:firstLine="540"/>
        <w:jc w:val="both"/>
      </w:pPr>
      <w:r>
        <w:t xml:space="preserve">4.3. Отбор проб и микробиологические исследования мяса и субпродуктов проводят в соответствии с </w:t>
      </w:r>
      <w:hyperlink r:id="rId16" w:history="1">
        <w:r>
          <w:rPr>
            <w:color w:val="0000FF"/>
          </w:rPr>
          <w:t>ГОСТ 21237-75</w:t>
        </w:r>
      </w:hyperlink>
      <w:r>
        <w:t xml:space="preserve"> </w:t>
      </w:r>
      <w:hyperlink w:anchor="P240" w:history="1">
        <w:r>
          <w:rPr>
            <w:color w:val="0000FF"/>
          </w:rPr>
          <w:t>(11)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4.4. Микробиологические показатели определяют в соответствии с МБТ, </w:t>
      </w:r>
      <w:hyperlink r:id="rId17" w:history="1">
        <w:r>
          <w:rPr>
            <w:color w:val="0000FF"/>
          </w:rPr>
          <w:t>ГОСТ 21237-75</w:t>
        </w:r>
      </w:hyperlink>
      <w:r>
        <w:t xml:space="preserve"> и др. нормативной документацией.</w:t>
      </w:r>
    </w:p>
    <w:p w:rsidR="00607411" w:rsidRDefault="00607411">
      <w:pPr>
        <w:pStyle w:val="ConsPlusNormal"/>
        <w:ind w:firstLine="540"/>
        <w:jc w:val="both"/>
      </w:pPr>
      <w:r>
        <w:t xml:space="preserve">Схема микробиологических исследований приведена в </w:t>
      </w:r>
      <w:hyperlink w:anchor="P281" w:history="1">
        <w:r>
          <w:rPr>
            <w:color w:val="0000FF"/>
          </w:rPr>
          <w:t>приложении 1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Примечание: При исследовании мяса и субпродуктов на наличие бактерий рода Сальмонелла отбирают навеску массой 25 г. Соотношение навески и среды накопления 1:5, согласно методическим </w:t>
      </w:r>
      <w:hyperlink r:id="rId18" w:history="1">
        <w:r>
          <w:rPr>
            <w:color w:val="0000FF"/>
          </w:rPr>
          <w:t>указаниям</w:t>
        </w:r>
      </w:hyperlink>
      <w:r>
        <w:t xml:space="preserve"> "Лабораторная диагностика сальмонеллезов человека и животных, обнаружение сальмонелл в кормах, продуктах питания и объектах внешней среды" </w:t>
      </w:r>
      <w:hyperlink w:anchor="P241" w:history="1">
        <w:r>
          <w:rPr>
            <w:color w:val="0000FF"/>
          </w:rPr>
          <w:t>(12)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1"/>
      </w:pPr>
      <w:r>
        <w:t>5. Микробиологический контроль колбасных изделий</w:t>
      </w:r>
    </w:p>
    <w:p w:rsidR="00607411" w:rsidRDefault="00607411">
      <w:pPr>
        <w:pStyle w:val="ConsPlusNormal"/>
        <w:jc w:val="center"/>
      </w:pPr>
      <w:r>
        <w:t>и продуктов из мяса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r>
        <w:t>5.1. Микробиологический контроль колбасных изделий и продуктов из мяса (вареные, копчено-вареные, копчено-запеченые, запеченые, жареные, сырокопченые) проводят периодически, но не реже одного раза в 10 дней, а также по требованию контролирующих организаций и в случаях установления использования в производстве подозрительного по доброкачественности сырья и вспомогательных материалов, нарушения температурного или санитарно-гигиенического режимов при изготовлении продукции.</w:t>
      </w:r>
    </w:p>
    <w:p w:rsidR="00607411" w:rsidRDefault="00607411">
      <w:pPr>
        <w:pStyle w:val="ConsPlusNormal"/>
        <w:ind w:firstLine="540"/>
        <w:jc w:val="both"/>
      </w:pPr>
      <w:r>
        <w:t xml:space="preserve">5.2. Отбор проб проводят по </w:t>
      </w:r>
      <w:hyperlink r:id="rId19" w:history="1">
        <w:r>
          <w:rPr>
            <w:color w:val="0000FF"/>
          </w:rPr>
          <w:t>ГОСТ 9792-73</w:t>
        </w:r>
      </w:hyperlink>
      <w:r>
        <w:t xml:space="preserve"> </w:t>
      </w:r>
      <w:hyperlink w:anchor="P242" w:history="1">
        <w:r>
          <w:rPr>
            <w:color w:val="0000FF"/>
          </w:rPr>
          <w:t>(13)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5.3. Микробиологические исследования колбасных изделий и продуктов из мяса проводят согласно </w:t>
      </w:r>
      <w:hyperlink r:id="rId20" w:history="1">
        <w:r>
          <w:rPr>
            <w:color w:val="0000FF"/>
          </w:rPr>
          <w:t>ГОСТ 9958-81</w:t>
        </w:r>
      </w:hyperlink>
      <w:r>
        <w:t xml:space="preserve"> </w:t>
      </w:r>
      <w:hyperlink w:anchor="P243" w:history="1">
        <w:r>
          <w:rPr>
            <w:color w:val="0000FF"/>
          </w:rPr>
          <w:t>(14)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5.4. Микробиологические исследования проводят по показателям, указанным в НД на </w:t>
      </w:r>
      <w:r>
        <w:lastRenderedPageBreak/>
        <w:t>конкретный вид продукции, а также в МБТ.</w:t>
      </w:r>
    </w:p>
    <w:p w:rsidR="00607411" w:rsidRDefault="00607411">
      <w:pPr>
        <w:pStyle w:val="ConsPlusNormal"/>
        <w:ind w:firstLine="540"/>
        <w:jc w:val="both"/>
      </w:pPr>
      <w:r>
        <w:t xml:space="preserve">Схема микробиологических исследований приведена в </w:t>
      </w:r>
      <w:hyperlink w:anchor="P352" w:history="1">
        <w:r>
          <w:rPr>
            <w:color w:val="0000FF"/>
          </w:rPr>
          <w:t>приложении 2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1"/>
      </w:pPr>
      <w:r>
        <w:t>6. Микробиологический контроль натуральных и рубленых</w:t>
      </w:r>
    </w:p>
    <w:p w:rsidR="00607411" w:rsidRDefault="00607411">
      <w:pPr>
        <w:pStyle w:val="ConsPlusNormal"/>
        <w:jc w:val="center"/>
      </w:pPr>
      <w:r>
        <w:t>полуфабрикатов, кулинарных изделий и быстрозамороженных</w:t>
      </w:r>
    </w:p>
    <w:p w:rsidR="00607411" w:rsidRDefault="00607411">
      <w:pPr>
        <w:pStyle w:val="ConsPlusNormal"/>
        <w:jc w:val="center"/>
      </w:pPr>
      <w:r>
        <w:t>блюд (БЗБ)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r>
        <w:t>6.1. Микробиологические исследования натуральных и рубленых полуфабрикатов проводят периодически, но не реже одного раза в 10 дней, а также по требованию контролирующих организаций.</w:t>
      </w:r>
    </w:p>
    <w:p w:rsidR="00607411" w:rsidRDefault="00607411">
      <w:pPr>
        <w:pStyle w:val="ConsPlusNormal"/>
        <w:ind w:firstLine="540"/>
        <w:jc w:val="both"/>
      </w:pPr>
      <w:r>
        <w:t xml:space="preserve">6.1.1. Отбор проб, подготовку и микробиологические исследования полуфабрикатов и кулинарных изделий проводят по </w:t>
      </w:r>
      <w:hyperlink r:id="rId21" w:history="1">
        <w:r>
          <w:rPr>
            <w:color w:val="0000FF"/>
          </w:rPr>
          <w:t>ГОСТ 4288-76</w:t>
        </w:r>
      </w:hyperlink>
      <w:r>
        <w:t xml:space="preserve"> </w:t>
      </w:r>
      <w:hyperlink w:anchor="P244" w:history="1">
        <w:r>
          <w:rPr>
            <w:color w:val="0000FF"/>
          </w:rPr>
          <w:t>(15)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>6.1.2. Микробиологические исследования проводят по показателям, указанным в ТУ на каждый конкретный вид продукции, а также в МБТ.</w:t>
      </w:r>
    </w:p>
    <w:p w:rsidR="00607411" w:rsidRDefault="00607411">
      <w:pPr>
        <w:pStyle w:val="ConsPlusNormal"/>
        <w:ind w:firstLine="540"/>
        <w:jc w:val="both"/>
      </w:pPr>
      <w:r>
        <w:t xml:space="preserve">Схема микробиологических исследований приведена в </w:t>
      </w:r>
      <w:hyperlink w:anchor="P434" w:history="1">
        <w:r>
          <w:rPr>
            <w:color w:val="0000FF"/>
          </w:rPr>
          <w:t>приложении 3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6.2. Микробиологический контроль БЗБ проводят на всех стадиях технологического процесса производства быстрозамороженных готовых кулинарных блюд и полуфабрикатов. Периодичность контроля, отбор и подготовку проб, микробиологические исследования БЗБ осуществляют согласно действующей "Инструкции по микробиологическому контролю производства быстрозамороженных готовых мясных блюд" </w:t>
      </w:r>
      <w:hyperlink w:anchor="P245" w:history="1">
        <w:r>
          <w:rPr>
            <w:color w:val="0000FF"/>
          </w:rPr>
          <w:t>(16)</w:t>
        </w:r>
      </w:hyperlink>
      <w:r>
        <w:t>, ТУ на конкретный вид продукции, а также МБТ.</w:t>
      </w:r>
    </w:p>
    <w:p w:rsidR="00607411" w:rsidRDefault="00607411">
      <w:pPr>
        <w:pStyle w:val="ConsPlusNormal"/>
        <w:ind w:firstLine="540"/>
        <w:jc w:val="both"/>
      </w:pPr>
      <w:r>
        <w:t xml:space="preserve">Схема микробиологических исследований приведена в </w:t>
      </w:r>
      <w:hyperlink w:anchor="P516" w:history="1">
        <w:r>
          <w:rPr>
            <w:color w:val="0000FF"/>
          </w:rPr>
          <w:t>приложении 4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1"/>
      </w:pPr>
      <w:r>
        <w:t>7. Микробиологический контроль консервов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r>
        <w:t xml:space="preserve">7.1. Порядок проведения микробиологического контроля консервов (периодичность, методы контроля) в процессе их производства определен "Инструкцией о порядке санитарно-гигиенического контроля консервов на производственных предприятиях, оптовых базах, в розничной торговле и на предприятиях общественного питания" </w:t>
      </w:r>
      <w:hyperlink w:anchor="P235" w:history="1">
        <w:r>
          <w:rPr>
            <w:color w:val="0000FF"/>
          </w:rPr>
          <w:t>(6)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>Мясные и мясорастительные стерилизованные консервы общего назначения и детского питания относятся к группе А; пастеризованные мясные и мясорастительные консервы (полуконсервы) относятся к группе Д.</w:t>
      </w:r>
    </w:p>
    <w:p w:rsidR="00607411" w:rsidRDefault="00607411">
      <w:pPr>
        <w:pStyle w:val="ConsPlusNormal"/>
        <w:ind w:firstLine="540"/>
        <w:jc w:val="both"/>
      </w:pPr>
      <w:r>
        <w:t>7.2. Для консервов группы А до стерилизации определяют следующие показатели:</w:t>
      </w:r>
    </w:p>
    <w:p w:rsidR="00607411" w:rsidRDefault="00607411">
      <w:pPr>
        <w:pStyle w:val="ConsPlusNormal"/>
        <w:ind w:firstLine="540"/>
        <w:jc w:val="both"/>
      </w:pPr>
      <w:r>
        <w:t>- количество МАФАнМ;</w:t>
      </w:r>
    </w:p>
    <w:p w:rsidR="00607411" w:rsidRDefault="00607411">
      <w:pPr>
        <w:pStyle w:val="ConsPlusNormal"/>
        <w:ind w:firstLine="540"/>
        <w:jc w:val="both"/>
      </w:pPr>
      <w:r>
        <w:t>- присутствие или количество спор мезофильных или термофильных клостридий при повышенном количестве МАФАнМ в консервах до стерилизации, при обнаружении микробиологического брака готовых консервов по дефектам бомбаж, "хлопуши", признаки микробиологической порчи - более 0,2%; при проведении профилактического контроля.</w:t>
      </w:r>
    </w:p>
    <w:p w:rsidR="00607411" w:rsidRDefault="00607411">
      <w:pPr>
        <w:pStyle w:val="ConsPlusNormal"/>
        <w:ind w:firstLine="540"/>
        <w:jc w:val="both"/>
      </w:pPr>
      <w:r>
        <w:t>Для анализа одновременно отбирают 3 пробы ежедневно 1 раз в смену по каждому виду продукции.</w:t>
      </w:r>
    </w:p>
    <w:p w:rsidR="00607411" w:rsidRDefault="00607411">
      <w:pPr>
        <w:pStyle w:val="ConsPlusNormal"/>
        <w:ind w:firstLine="540"/>
        <w:jc w:val="both"/>
      </w:pPr>
      <w:r>
        <w:t>7.3. Для консервов группы Д до пастеризации отбирают от каждой партии из 5 фасованных банок общую пробу массой 50 г и определяют следующие показатели:</w:t>
      </w:r>
    </w:p>
    <w:p w:rsidR="00607411" w:rsidRDefault="00607411">
      <w:pPr>
        <w:pStyle w:val="ConsPlusNormal"/>
        <w:ind w:firstLine="540"/>
        <w:jc w:val="both"/>
      </w:pPr>
      <w:r>
        <w:t>- количество МАФАнМ;</w:t>
      </w:r>
    </w:p>
    <w:p w:rsidR="00607411" w:rsidRDefault="00607411">
      <w:pPr>
        <w:pStyle w:val="ConsPlusNormal"/>
        <w:ind w:firstLine="540"/>
        <w:jc w:val="both"/>
      </w:pPr>
      <w:r>
        <w:t>- количество спор мезофильных аэробных и факультативно-анаэробных микроорганизмов;</w:t>
      </w:r>
    </w:p>
    <w:p w:rsidR="00607411" w:rsidRDefault="00607411">
      <w:pPr>
        <w:pStyle w:val="ConsPlusNormal"/>
        <w:ind w:firstLine="540"/>
        <w:jc w:val="both"/>
      </w:pPr>
      <w:r>
        <w:t>- количество спор мезофильных анаэробных микроорганизмов;</w:t>
      </w:r>
    </w:p>
    <w:p w:rsidR="00607411" w:rsidRDefault="00607411">
      <w:pPr>
        <w:pStyle w:val="ConsPlusNormal"/>
        <w:ind w:firstLine="540"/>
        <w:jc w:val="both"/>
      </w:pPr>
      <w:r>
        <w:t>- количество спор психрофильных аэробных и факультативно-анаэробных микроорганизмов;</w:t>
      </w:r>
    </w:p>
    <w:p w:rsidR="00607411" w:rsidRDefault="00607411">
      <w:pPr>
        <w:pStyle w:val="ConsPlusNormal"/>
        <w:ind w:firstLine="540"/>
        <w:jc w:val="both"/>
      </w:pPr>
      <w:r>
        <w:t>- количество спор психрофильных анаэробных микроорганизмов.</w:t>
      </w:r>
    </w:p>
    <w:p w:rsidR="00607411" w:rsidRDefault="00607411">
      <w:pPr>
        <w:pStyle w:val="ConsPlusNormal"/>
        <w:ind w:firstLine="540"/>
        <w:jc w:val="both"/>
      </w:pPr>
      <w:r>
        <w:t>7.4. При установлении промышленной стерильности мясных и мясо-растительных стерилизованных консервов группы А микробиологические исследования готовой продукции выполняют при закладке консервов на длительное хранение, обнаружении повышенного содержания микроорганизмов в сырье перед стерилизацией, нарушениях технологического процесса, отсутствии показателей допустимого содержания микроорганизмов в сырье перед стерилизацией банок, изготовлении консервов на экспорт.</w:t>
      </w:r>
    </w:p>
    <w:p w:rsidR="00607411" w:rsidRDefault="00607411">
      <w:pPr>
        <w:pStyle w:val="ConsPlusNormal"/>
        <w:ind w:firstLine="540"/>
        <w:jc w:val="both"/>
      </w:pPr>
      <w:r>
        <w:t xml:space="preserve">7.4.1. Отбор проб (банок) и подготовку их к исследованиям при определении промышленной стерильности проводят согласно </w:t>
      </w:r>
      <w:hyperlink r:id="rId22" w:history="1">
        <w:r>
          <w:rPr>
            <w:color w:val="0000FF"/>
          </w:rPr>
          <w:t>ГОСТ 8756.0-70</w:t>
        </w:r>
      </w:hyperlink>
      <w:r>
        <w:t xml:space="preserve">; </w:t>
      </w:r>
      <w:hyperlink r:id="rId23" w:history="1">
        <w:r>
          <w:rPr>
            <w:color w:val="0000FF"/>
          </w:rPr>
          <w:t>8756-18-70</w:t>
        </w:r>
      </w:hyperlink>
      <w:r>
        <w:t xml:space="preserve">; </w:t>
      </w:r>
      <w:hyperlink r:id="rId24" w:history="1">
        <w:r>
          <w:rPr>
            <w:color w:val="0000FF"/>
          </w:rPr>
          <w:t>26668-85</w:t>
        </w:r>
      </w:hyperlink>
      <w:r>
        <w:t xml:space="preserve">; </w:t>
      </w:r>
      <w:hyperlink r:id="rId25" w:history="1">
        <w:r>
          <w:rPr>
            <w:color w:val="0000FF"/>
          </w:rPr>
          <w:t>26669-85</w:t>
        </w:r>
      </w:hyperlink>
      <w:r>
        <w:t xml:space="preserve">; </w:t>
      </w:r>
      <w:hyperlink r:id="rId26" w:history="1">
        <w:r>
          <w:rPr>
            <w:color w:val="0000FF"/>
          </w:rPr>
          <w:t>26670-91</w:t>
        </w:r>
      </w:hyperlink>
      <w:r>
        <w:t xml:space="preserve"> (</w:t>
      </w:r>
      <w:hyperlink w:anchor="P246" w:history="1">
        <w:r>
          <w:rPr>
            <w:color w:val="0000FF"/>
          </w:rPr>
          <w:t>17</w:t>
        </w:r>
      </w:hyperlink>
      <w:r>
        <w:t xml:space="preserve">, </w:t>
      </w:r>
      <w:hyperlink w:anchor="P247" w:history="1">
        <w:r>
          <w:rPr>
            <w:color w:val="0000FF"/>
          </w:rPr>
          <w:t>18</w:t>
        </w:r>
      </w:hyperlink>
      <w:r>
        <w:t xml:space="preserve">, </w:t>
      </w:r>
      <w:hyperlink w:anchor="P248" w:history="1">
        <w:r>
          <w:rPr>
            <w:color w:val="0000FF"/>
          </w:rPr>
          <w:t>19</w:t>
        </w:r>
      </w:hyperlink>
      <w:r>
        <w:t xml:space="preserve">, </w:t>
      </w:r>
      <w:hyperlink w:anchor="P249" w:history="1">
        <w:r>
          <w:rPr>
            <w:color w:val="0000FF"/>
          </w:rPr>
          <w:t>20</w:t>
        </w:r>
      </w:hyperlink>
      <w:r>
        <w:t xml:space="preserve">, </w:t>
      </w:r>
      <w:hyperlink w:anchor="P250" w:history="1">
        <w:r>
          <w:rPr>
            <w:color w:val="0000FF"/>
          </w:rPr>
          <w:t>21</w:t>
        </w:r>
      </w:hyperlink>
      <w:r>
        <w:t>). При этом из сменной выработки консервов каждого наименования и каждого размера тары отбирают по три банки. Свыше 1 л отбирают 1 единицу фасовки. Консервы в таре вместимостью до 1 л включительно термостатируют не менее 5 сут. при температуре 37 °C; а в таре вместимостью свыше 1 л - не менее 7 сут. при температуре 37 °C.</w:t>
      </w:r>
    </w:p>
    <w:p w:rsidR="00607411" w:rsidRDefault="00607411">
      <w:pPr>
        <w:pStyle w:val="ConsPlusNormal"/>
        <w:ind w:firstLine="540"/>
        <w:jc w:val="both"/>
      </w:pPr>
      <w:r>
        <w:t>7.4.2. При установлении промышленной стерильности стерилизованных консервов группы А определяют следующие микробиологические показатели:</w:t>
      </w:r>
    </w:p>
    <w:p w:rsidR="00607411" w:rsidRDefault="00607411">
      <w:pPr>
        <w:pStyle w:val="ConsPlusNormal"/>
        <w:ind w:firstLine="540"/>
        <w:jc w:val="both"/>
      </w:pPr>
      <w:r>
        <w:t xml:space="preserve">- мезофильные аэробные и факультативно-анаэробные микроорганизмы по ГОСТ 10444.3-85 </w:t>
      </w:r>
      <w:hyperlink w:anchor="P251" w:history="1">
        <w:r>
          <w:rPr>
            <w:color w:val="0000FF"/>
          </w:rPr>
          <w:t>(22)</w:t>
        </w:r>
      </w:hyperlink>
      <w:r>
        <w:t>;</w:t>
      </w:r>
    </w:p>
    <w:p w:rsidR="00607411" w:rsidRDefault="00607411">
      <w:pPr>
        <w:pStyle w:val="ConsPlusNormal"/>
        <w:ind w:firstLine="540"/>
        <w:jc w:val="both"/>
      </w:pPr>
      <w:r>
        <w:t xml:space="preserve">- мезофильные анаэробные микроорганизмы по ГОСТ 10444.4-85 </w:t>
      </w:r>
      <w:hyperlink w:anchor="P252" w:history="1">
        <w:r>
          <w:rPr>
            <w:color w:val="0000FF"/>
          </w:rPr>
          <w:t>(23)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7.4.3. При определении промышленной стерильности консервов детского питания дополнительно проводят микробиологические исследования на выявление термофильных аэробных и факультативно-анаэробных микроорганизмов по ГОСТ 10444.5-85 </w:t>
      </w:r>
      <w:hyperlink w:anchor="P253" w:history="1">
        <w:r>
          <w:rPr>
            <w:color w:val="0000FF"/>
          </w:rPr>
          <w:t>(24)</w:t>
        </w:r>
      </w:hyperlink>
      <w:r>
        <w:t xml:space="preserve"> и термофильных анаэробных микроорганизмов по ГОСТ 10444.6-85 </w:t>
      </w:r>
      <w:hyperlink w:anchor="P254" w:history="1">
        <w:r>
          <w:rPr>
            <w:color w:val="0000FF"/>
          </w:rPr>
          <w:t>(25)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7.5. При микробиологических исследованиях готовых пастеризованных мясных и мясорастительных консервов две отобранные банки анализируют на выявление коагулазоположительных стафилококков по ГОСТ 10444.2-75 </w:t>
      </w:r>
      <w:hyperlink w:anchor="P255" w:history="1">
        <w:r>
          <w:rPr>
            <w:color w:val="0000FF"/>
          </w:rPr>
          <w:t>(26)</w:t>
        </w:r>
      </w:hyperlink>
      <w:r>
        <w:t xml:space="preserve">, определение B.cereus по </w:t>
      </w:r>
      <w:hyperlink r:id="rId27" w:history="1">
        <w:r>
          <w:rPr>
            <w:color w:val="0000FF"/>
          </w:rPr>
          <w:t>ГОСТ 10444.8-88</w:t>
        </w:r>
      </w:hyperlink>
      <w:r>
        <w:t xml:space="preserve"> </w:t>
      </w:r>
      <w:hyperlink w:anchor="P256" w:history="1">
        <w:r>
          <w:rPr>
            <w:color w:val="0000FF"/>
          </w:rPr>
          <w:t>(27)</w:t>
        </w:r>
      </w:hyperlink>
      <w:r>
        <w:t xml:space="preserve">, C.perfringens - по </w:t>
      </w:r>
      <w:hyperlink r:id="rId28" w:history="1">
        <w:r>
          <w:rPr>
            <w:color w:val="0000FF"/>
          </w:rPr>
          <w:t>ГОСТ 10444.9-88</w:t>
        </w:r>
      </w:hyperlink>
      <w:r>
        <w:t xml:space="preserve"> </w:t>
      </w:r>
      <w:hyperlink w:anchor="P257" w:history="1">
        <w:r>
          <w:rPr>
            <w:color w:val="0000FF"/>
          </w:rPr>
          <w:t>(28)</w:t>
        </w:r>
      </w:hyperlink>
      <w:r>
        <w:t xml:space="preserve"> - без термостатирования, и одну банку для выявления C.botulinum и ботулитических токсинов по </w:t>
      </w:r>
      <w:hyperlink r:id="rId29" w:history="1">
        <w:r>
          <w:rPr>
            <w:color w:val="0000FF"/>
          </w:rPr>
          <w:t>ГОСТ 10444.7-86</w:t>
        </w:r>
      </w:hyperlink>
      <w:r>
        <w:t xml:space="preserve"> </w:t>
      </w:r>
      <w:hyperlink w:anchor="P258" w:history="1">
        <w:r>
          <w:rPr>
            <w:color w:val="0000FF"/>
          </w:rPr>
          <w:t>(29)</w:t>
        </w:r>
      </w:hyperlink>
      <w:r>
        <w:t xml:space="preserve"> термостатируют перед исследованиями.</w:t>
      </w:r>
    </w:p>
    <w:p w:rsidR="00607411" w:rsidRDefault="00607411">
      <w:pPr>
        <w:pStyle w:val="ConsPlusNormal"/>
        <w:ind w:firstLine="540"/>
        <w:jc w:val="both"/>
      </w:pPr>
      <w:r>
        <w:t>При обнаружении признаков микробной порчи в процессе термостатирования пастеризованные консервы анализируют сразу после их появления.</w:t>
      </w:r>
    </w:p>
    <w:p w:rsidR="00607411" w:rsidRDefault="00607411">
      <w:pPr>
        <w:pStyle w:val="ConsPlusNormal"/>
        <w:ind w:firstLine="540"/>
        <w:jc w:val="both"/>
      </w:pPr>
      <w:r>
        <w:t>7.6. Микробиологические показатели мясных и мясорастительных консервов группы А и пастеризованных консервов группы Д определяют по МБТ.</w:t>
      </w:r>
    </w:p>
    <w:p w:rsidR="00607411" w:rsidRDefault="00607411">
      <w:pPr>
        <w:pStyle w:val="ConsPlusNormal"/>
        <w:ind w:firstLine="540"/>
        <w:jc w:val="both"/>
      </w:pPr>
      <w:r>
        <w:t xml:space="preserve">Схема микробиологических исследований консервов на промышленную стерильность приведена в </w:t>
      </w:r>
      <w:hyperlink w:anchor="P585" w:history="1">
        <w:r>
          <w:rPr>
            <w:color w:val="0000FF"/>
          </w:rPr>
          <w:t>приложении 5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1"/>
      </w:pPr>
      <w:r>
        <w:t>8. Микробиологический контроль вспомогательных материалов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r>
        <w:t xml:space="preserve">8.1. Микробиологические исследования вспомогательных материалов проводят при входном контроле (см. </w:t>
      </w:r>
      <w:hyperlink w:anchor="P86" w:history="1">
        <w:r>
          <w:rPr>
            <w:color w:val="0000FF"/>
          </w:rPr>
          <w:t>п. 3</w:t>
        </w:r>
      </w:hyperlink>
      <w:r>
        <w:t xml:space="preserve"> настоящего ОНД), при получении неудовлетворительных результатов микробиологического контроля готовой продукции, а также по требованию контролирующих организаций.</w:t>
      </w:r>
    </w:p>
    <w:p w:rsidR="00607411" w:rsidRDefault="00607411">
      <w:pPr>
        <w:pStyle w:val="ConsPlusNormal"/>
        <w:ind w:firstLine="540"/>
        <w:jc w:val="both"/>
      </w:pPr>
      <w:r>
        <w:t>8.2. Отбор проб, их подготовку и микробиологические исследования вспомогательных материалов осуществляют в соответствии с действующими ГОСТ, МБТ и другой нормативной документацией.</w:t>
      </w:r>
    </w:p>
    <w:p w:rsidR="00607411" w:rsidRDefault="00607411">
      <w:pPr>
        <w:pStyle w:val="ConsPlusNormal"/>
        <w:ind w:firstLine="540"/>
        <w:jc w:val="both"/>
      </w:pPr>
      <w:r>
        <w:t xml:space="preserve">8.3. При исследовании поваренной соли определяют количество МАФАнМ, наличие БГКП </w:t>
      </w:r>
      <w:hyperlink w:anchor="P237" w:history="1">
        <w:r>
          <w:rPr>
            <w:color w:val="0000FF"/>
          </w:rPr>
          <w:t>(8)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8.4. Сахар-песок исследуют в соответствии с </w:t>
      </w:r>
      <w:hyperlink r:id="rId30" w:history="1">
        <w:r>
          <w:rPr>
            <w:color w:val="0000FF"/>
          </w:rPr>
          <w:t>ГОСТ 26968-86</w:t>
        </w:r>
      </w:hyperlink>
      <w:r>
        <w:t xml:space="preserve"> </w:t>
      </w:r>
      <w:hyperlink w:anchor="P259" w:history="1">
        <w:r>
          <w:rPr>
            <w:color w:val="0000FF"/>
          </w:rPr>
          <w:t>(30)</w:t>
        </w:r>
      </w:hyperlink>
      <w:r>
        <w:t xml:space="preserve"> и определяют количество МАФАнМ, дрожжей, плесневых грибов.</w:t>
      </w:r>
    </w:p>
    <w:p w:rsidR="00607411" w:rsidRDefault="00607411">
      <w:pPr>
        <w:pStyle w:val="ConsPlusNormal"/>
        <w:ind w:firstLine="540"/>
        <w:jc w:val="both"/>
      </w:pPr>
      <w:r>
        <w:t xml:space="preserve">8.5. Лед пищевой, используемый в колбасном производстве, исследуют по ГОСТ 18963-82; </w:t>
      </w:r>
      <w:hyperlink r:id="rId31" w:history="1">
        <w:r>
          <w:rPr>
            <w:color w:val="0000FF"/>
          </w:rPr>
          <w:t>2874-82</w:t>
        </w:r>
      </w:hyperlink>
      <w:r>
        <w:t xml:space="preserve"> (</w:t>
      </w:r>
      <w:hyperlink w:anchor="P260" w:history="1">
        <w:r>
          <w:rPr>
            <w:color w:val="0000FF"/>
          </w:rPr>
          <w:t>31</w:t>
        </w:r>
      </w:hyperlink>
      <w:r>
        <w:t xml:space="preserve">; </w:t>
      </w:r>
      <w:hyperlink w:anchor="P261" w:history="1">
        <w:r>
          <w:rPr>
            <w:color w:val="0000FF"/>
          </w:rPr>
          <w:t>32</w:t>
        </w:r>
      </w:hyperlink>
      <w:r>
        <w:t>) на количество МАФАнМ и коли-индекс.</w:t>
      </w:r>
    </w:p>
    <w:p w:rsidR="00607411" w:rsidRDefault="00607411">
      <w:pPr>
        <w:pStyle w:val="ConsPlusNormal"/>
        <w:ind w:firstLine="540"/>
        <w:jc w:val="both"/>
      </w:pPr>
      <w:r>
        <w:t xml:space="preserve">8.6. В специях определяют количество МАФАнМ, количество дрожжей и плесневых грибов, наличие БГКП, бактерий рода Сальмонелла, сульфитредуцирующих клостридий </w:t>
      </w:r>
      <w:hyperlink w:anchor="P230" w:history="1">
        <w:r>
          <w:rPr>
            <w:color w:val="0000FF"/>
          </w:rPr>
          <w:t>(1)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8.7. Яйцо куриное диетическое, меланж яичный мороженый, желтки и белки яичные мороженые исследуют на количество МАФАнМ и наличие БГКП, бактерий рода Сальмонелла </w:t>
      </w:r>
      <w:hyperlink w:anchor="P230" w:history="1">
        <w:r>
          <w:rPr>
            <w:color w:val="0000FF"/>
          </w:rPr>
          <w:t>(1)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8.8. Яичный порошок исследуют на наличие бактерий рода Сальмонелла, БГКП, бактерий рода Proteus </w:t>
      </w:r>
      <w:hyperlink w:anchor="P230" w:history="1">
        <w:r>
          <w:rPr>
            <w:color w:val="0000FF"/>
          </w:rPr>
          <w:t>(1)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8.9. Казеинат натрия пищевой исследуют на количество МАФАнМ, наличие БГКП, сульфитредуцирующих клостридий, бактерий рода Сальмонелла </w:t>
      </w:r>
      <w:hyperlink w:anchor="P230" w:history="1">
        <w:r>
          <w:rPr>
            <w:color w:val="0000FF"/>
          </w:rPr>
          <w:t>(1)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8.10. Молоко коровье сухое исследуют по </w:t>
      </w:r>
      <w:hyperlink r:id="rId32" w:history="1">
        <w:r>
          <w:rPr>
            <w:color w:val="0000FF"/>
          </w:rPr>
          <w:t>ГОСТ 9225-84</w:t>
        </w:r>
      </w:hyperlink>
      <w:r>
        <w:t xml:space="preserve"> </w:t>
      </w:r>
      <w:hyperlink w:anchor="P262" w:history="1">
        <w:r>
          <w:rPr>
            <w:color w:val="0000FF"/>
          </w:rPr>
          <w:t>(33)</w:t>
        </w:r>
      </w:hyperlink>
      <w:r>
        <w:t>, определяют количество МАФАнМ, наличие БГКП, бактерий рода Сальмонелла.</w:t>
      </w:r>
    </w:p>
    <w:p w:rsidR="00607411" w:rsidRDefault="00607411">
      <w:pPr>
        <w:pStyle w:val="ConsPlusNormal"/>
        <w:ind w:firstLine="540"/>
        <w:jc w:val="both"/>
      </w:pPr>
      <w:r>
        <w:t xml:space="preserve">8.11. Белковую искусственную колбасную оболочку контролируют в соответствии с ТУ 10-10-01-03-89 </w:t>
      </w:r>
      <w:hyperlink w:anchor="P263" w:history="1">
        <w:r>
          <w:rPr>
            <w:color w:val="0000FF"/>
          </w:rPr>
          <w:t>(34)</w:t>
        </w:r>
      </w:hyperlink>
      <w:r>
        <w:t>, определяют количество МАФАнМ, плесеней, отсутствие БГКП, бактерий рода Сальмонелла, бациллюс антрацис путем постановки реакции преципитации.</w:t>
      </w:r>
    </w:p>
    <w:p w:rsidR="00607411" w:rsidRDefault="00607411">
      <w:pPr>
        <w:pStyle w:val="ConsPlusNormal"/>
        <w:ind w:firstLine="540"/>
        <w:jc w:val="both"/>
      </w:pPr>
      <w:r>
        <w:lastRenderedPageBreak/>
        <w:t xml:space="preserve">8.12. Кровь пищевую и продукты ее переработки исследуют в соответствии с ТУ 10.02.01.174-93 </w:t>
      </w:r>
      <w:hyperlink w:anchor="P264" w:history="1">
        <w:r>
          <w:rPr>
            <w:color w:val="0000FF"/>
          </w:rPr>
          <w:t>(35)</w:t>
        </w:r>
      </w:hyperlink>
      <w:r>
        <w:t xml:space="preserve"> по показателям, указанным в данном ТУ, а также МБТ </w:t>
      </w:r>
      <w:hyperlink w:anchor="P230" w:history="1">
        <w:r>
          <w:rPr>
            <w:color w:val="0000FF"/>
          </w:rPr>
          <w:t>(1)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8.13. Желатин пищевой исследуют на содержание количество МАФАнМ, наличие БГКП, бактерий рода Сальмонелла, количество желатинразжижающих бактерий </w:t>
      </w:r>
      <w:hyperlink w:anchor="P230" w:history="1">
        <w:r>
          <w:rPr>
            <w:color w:val="0000FF"/>
          </w:rPr>
          <w:t>(1)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8.14. Белки соевые исследуют в соответствии с "Техническими требованиями к соевым белкам, закупаемым по импорту, для производства вареных, полукопченых колбас и полуфабрикатов" </w:t>
      </w:r>
      <w:hyperlink w:anchor="P265" w:history="1">
        <w:r>
          <w:rPr>
            <w:color w:val="0000FF"/>
          </w:rPr>
          <w:t>(36)</w:t>
        </w:r>
      </w:hyperlink>
      <w:r>
        <w:t>, определяют количество МАФАнМ, наличие БГКП, бактерий рода Сальмонелла, коагулазоположительных стафилококков, число спор сульфитредуцирующих клостридий, количество дрожжей и плесеней.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1"/>
      </w:pPr>
      <w:r>
        <w:t>9. Порядок использования остатков</w:t>
      </w:r>
    </w:p>
    <w:p w:rsidR="00607411" w:rsidRDefault="00607411">
      <w:pPr>
        <w:pStyle w:val="ConsPlusNormal"/>
        <w:jc w:val="center"/>
      </w:pPr>
      <w:r>
        <w:t>образцов мясных продуктов, исследованных в лабораториях</w:t>
      </w:r>
    </w:p>
    <w:p w:rsidR="00607411" w:rsidRDefault="00607411">
      <w:pPr>
        <w:pStyle w:val="ConsPlusNormal"/>
        <w:jc w:val="center"/>
      </w:pPr>
      <w:r>
        <w:t>мясоперерабатывающих предприятий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  <w:r>
        <w:t xml:space="preserve">Остатки образцов мясных продуктов, исследованных в лабораториях мясоперерабатывающих предприятий, используют на том же предприятии для выработки пищевой и технической промышленной продукции в соответствии с письмом 1-105-518 от 14.11.83 "О порядке использования остатков образцов мясных продуктов, исследованных в лабораториях" </w:t>
      </w:r>
      <w:hyperlink w:anchor="P266" w:history="1">
        <w:r>
          <w:rPr>
            <w:color w:val="0000FF"/>
          </w:rPr>
          <w:t>(37)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>Решение об использовании остатков проб на пищевую или техническую промышленную переработку принимает руководитель лаборатории. В колбасном цехе доставленные остатки образцов продукции допускаются к переработке на пищевые изделия с разрешения мастера и ветеринарно-санитарного специалиста, обслуживающего данный цех.</w:t>
      </w:r>
    </w:p>
    <w:p w:rsidR="00607411" w:rsidRDefault="00607411">
      <w:pPr>
        <w:pStyle w:val="ConsPlusNormal"/>
        <w:ind w:firstLine="540"/>
        <w:jc w:val="both"/>
      </w:pPr>
      <w:r>
        <w:t>Доброкачественные остатки образцов вареных колбас, мясных хлебов, сосисок, сарделек, подвергавшихся микробиологическим анализам, могут быть направлены в переработку на пищевые изделия в тех случаях, когда посевы из них на питательные среды проводились в стерильных боксах при отсутствии там проб другой продукции.</w:t>
      </w:r>
    </w:p>
    <w:p w:rsidR="00607411" w:rsidRDefault="00607411">
      <w:pPr>
        <w:pStyle w:val="ConsPlusNormal"/>
        <w:ind w:firstLine="540"/>
        <w:jc w:val="both"/>
      </w:pPr>
      <w:r>
        <w:t xml:space="preserve">Доброкачественные остатки вареных колбас, мясных хлебов, сосисок, сарделек, продуктов из мяса, подвергавшихся микробиологическому контролю в лаборатории, расположенной на территории предприятия, должны по окончании исследований немедленно направляться в переработку на вареные или ливерные колбасы с соблюдением требований </w:t>
      </w:r>
      <w:hyperlink r:id="rId33" w:history="1">
        <w:r>
          <w:rPr>
            <w:color w:val="0000FF"/>
          </w:rPr>
          <w:t>пункта 2.6</w:t>
        </w:r>
      </w:hyperlink>
      <w:r>
        <w:t xml:space="preserve"> ГОСТ 23670-79 </w:t>
      </w:r>
      <w:hyperlink w:anchor="P267" w:history="1">
        <w:r>
          <w:rPr>
            <w:color w:val="0000FF"/>
          </w:rPr>
          <w:t>(38)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Доброкачественные остатки котлет (после предварительной стерилизации) и мясных консервов - в переработку на ливерные колбасы с соблюдением требований пункта 2.3 ОСТ 49 190-89 </w:t>
      </w:r>
      <w:hyperlink w:anchor="P268" w:history="1">
        <w:r>
          <w:rPr>
            <w:color w:val="0000FF"/>
          </w:rPr>
          <w:t>(39)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>Термическая обработка вареных и ливерных колбас, изготовляемых с использованием остатков проб от микробиологических исследований, должна проводиться строго в соответствии с действующими технологическими инструкциями.</w:t>
      </w:r>
    </w:p>
    <w:p w:rsidR="00607411" w:rsidRDefault="00607411">
      <w:pPr>
        <w:pStyle w:val="ConsPlusNormal"/>
        <w:ind w:firstLine="540"/>
        <w:jc w:val="both"/>
      </w:pPr>
      <w:r>
        <w:t>Остатки проб студней, паштетов и тому подобных продуктов, а также остатки образцов продукции сомнительного качества на пищевые цели не используют, их направляют в цех технических фабрикатов для производства кормовой муки или обезвреживают автоклавированием.</w:t>
      </w:r>
    </w:p>
    <w:p w:rsidR="00607411" w:rsidRDefault="00607411">
      <w:pPr>
        <w:pStyle w:val="ConsPlusNormal"/>
        <w:ind w:firstLine="540"/>
        <w:jc w:val="both"/>
      </w:pPr>
      <w:r>
        <w:t>Направление из цеха в лабораторию образцов продукции для исследований, а также передача из лаборатории остатков этих образцов на пищевую и техническую промышленную переработку должны оформляться накладной.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1"/>
      </w:pPr>
      <w:r>
        <w:t>10. Контроль санитарного состояния производства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r>
        <w:t>10.1. Контроль санитарного состояния предприятий, выпускающих полуфабрикаты, колбасные изделия и продукты из мяса.</w:t>
      </w:r>
    </w:p>
    <w:p w:rsidR="00607411" w:rsidRDefault="00607411">
      <w:pPr>
        <w:pStyle w:val="ConsPlusNormal"/>
        <w:ind w:firstLine="540"/>
        <w:jc w:val="both"/>
      </w:pPr>
      <w:r>
        <w:t>10.1.1. С целью контроля санитарного состояния производства и эффективности проведения санитарной обработки, предотвращения выпуска недоброкачественной продукции проводят микробиологические исследования смывов с технологического оборудования, инвентаря, тары, рук работающего персонала.</w:t>
      </w:r>
    </w:p>
    <w:p w:rsidR="00607411" w:rsidRDefault="00607411">
      <w:pPr>
        <w:pStyle w:val="ConsPlusNormal"/>
        <w:ind w:firstLine="540"/>
        <w:jc w:val="both"/>
      </w:pPr>
      <w:r>
        <w:lastRenderedPageBreak/>
        <w:t>Смывы отбирают до начала работы после предварительно проведенной санитарной обработки с помощью стерильных увлажненных тампонов, сделанных из ваты или марли.</w:t>
      </w:r>
    </w:p>
    <w:p w:rsidR="00607411" w:rsidRDefault="00607411">
      <w:pPr>
        <w:pStyle w:val="ConsPlusNormal"/>
        <w:ind w:firstLine="540"/>
        <w:jc w:val="both"/>
      </w:pPr>
      <w:r>
        <w:t>10.1.2. При взятии смывов придерживаются следующих правил:</w:t>
      </w:r>
    </w:p>
    <w:p w:rsidR="00607411" w:rsidRDefault="00607411">
      <w:pPr>
        <w:pStyle w:val="ConsPlusNormal"/>
        <w:ind w:firstLine="540"/>
        <w:jc w:val="both"/>
      </w:pPr>
      <w:r>
        <w:t xml:space="preserve">- смывы с крупного оборудования и инвентаря берут с поверхности 100 </w:t>
      </w:r>
      <w:r w:rsidRPr="00AC57BD">
        <w:rPr>
          <w:position w:val="-6"/>
        </w:rPr>
        <w:pict>
          <v:shape id="_x0000_i1027" style="width:23.25pt;height:18pt" coordsize="" o:spt="100" adj="0,,0" path="" filled="f" stroked="f">
            <v:stroke joinstyle="miter"/>
            <v:imagedata r:id="rId34" o:title="base_1_136312_15"/>
            <v:formulas/>
            <v:path o:connecttype="segments"/>
          </v:shape>
        </w:pict>
      </w:r>
      <w:r>
        <w:t xml:space="preserve">. Для ограничения поверхностей используют трафарет площадью 100 </w:t>
      </w:r>
      <w:r w:rsidRPr="00AC57BD">
        <w:rPr>
          <w:position w:val="-6"/>
        </w:rPr>
        <w:pict>
          <v:shape id="_x0000_i1028" style="width:23.25pt;height:18pt" coordsize="" o:spt="100" adj="0,,0" path="" filled="f" stroked="f">
            <v:stroke joinstyle="miter"/>
            <v:imagedata r:id="rId34" o:title="base_1_136312_16"/>
            <v:formulas/>
            <v:path o:connecttype="segments"/>
          </v:shape>
        </w:pict>
      </w:r>
      <w:r>
        <w:t>. Трафарет фламбируют перед каждым употреблением;</w:t>
      </w:r>
    </w:p>
    <w:p w:rsidR="00607411" w:rsidRDefault="00607411">
      <w:pPr>
        <w:pStyle w:val="ConsPlusNormal"/>
        <w:ind w:firstLine="540"/>
        <w:jc w:val="both"/>
      </w:pPr>
      <w:r>
        <w:t>- смывы с мелкого оборудования берут со всей поверхности;</w:t>
      </w:r>
    </w:p>
    <w:p w:rsidR="00607411" w:rsidRDefault="00607411">
      <w:pPr>
        <w:pStyle w:val="ConsPlusNormal"/>
        <w:ind w:firstLine="540"/>
        <w:jc w:val="both"/>
      </w:pPr>
      <w:r>
        <w:t>- при взятии смывов с рук протирают тампоном ладонные поверхности обеих рук, проводя не менее 5 раз по каждой ладони и пальцам, а затем протирают межногтевые пространства, ногти.</w:t>
      </w:r>
    </w:p>
    <w:p w:rsidR="00607411" w:rsidRDefault="00607411">
      <w:pPr>
        <w:pStyle w:val="ConsPlusNormal"/>
        <w:ind w:firstLine="540"/>
        <w:jc w:val="both"/>
      </w:pPr>
      <w:r>
        <w:t>10.1.3. При плановом исследовании оборудования, инвентаря, тары в смывах определяют количество МАФАнМ, наличие БГКП, бактерий рода Сальмонелла, бактерий рода Протеус.</w:t>
      </w:r>
    </w:p>
    <w:p w:rsidR="00607411" w:rsidRDefault="00607411">
      <w:pPr>
        <w:pStyle w:val="ConsPlusNormal"/>
        <w:ind w:firstLine="540"/>
        <w:jc w:val="both"/>
      </w:pPr>
      <w:r>
        <w:t>При этом исследования проводят со следующей периодичностью:</w:t>
      </w:r>
    </w:p>
    <w:p w:rsidR="00607411" w:rsidRDefault="00607411">
      <w:pPr>
        <w:pStyle w:val="ConsPlusNormal"/>
        <w:ind w:firstLine="540"/>
        <w:jc w:val="both"/>
      </w:pPr>
      <w:r>
        <w:t>- определение количества МАФАнМ - 2 раза в месяц;</w:t>
      </w:r>
    </w:p>
    <w:p w:rsidR="00607411" w:rsidRDefault="00607411">
      <w:pPr>
        <w:pStyle w:val="ConsPlusNormal"/>
        <w:ind w:firstLine="540"/>
        <w:jc w:val="both"/>
      </w:pPr>
      <w:r>
        <w:t>- выявление БГКП - 2 раза в месяц;</w:t>
      </w:r>
    </w:p>
    <w:p w:rsidR="00607411" w:rsidRDefault="00607411">
      <w:pPr>
        <w:pStyle w:val="ConsPlusNormal"/>
        <w:ind w:firstLine="540"/>
        <w:jc w:val="both"/>
      </w:pPr>
      <w:r>
        <w:t>- выявление бактерий рода Сальмонелла - 1 раз в месяц;</w:t>
      </w:r>
    </w:p>
    <w:p w:rsidR="00607411" w:rsidRDefault="00607411">
      <w:pPr>
        <w:pStyle w:val="ConsPlusNormal"/>
        <w:ind w:firstLine="540"/>
        <w:jc w:val="both"/>
      </w:pPr>
      <w:r>
        <w:t>- выявление бактерий рода Протеус - 1 раз в месяц.</w:t>
      </w:r>
    </w:p>
    <w:p w:rsidR="00607411" w:rsidRDefault="00607411">
      <w:pPr>
        <w:pStyle w:val="ConsPlusNormal"/>
        <w:ind w:firstLine="540"/>
        <w:jc w:val="both"/>
      </w:pPr>
      <w:r>
        <w:t>Примечание: Отбор смывов с оборудования, инвентаря, тары осуществляют выборочно, с чередованием объектов исследований.</w:t>
      </w:r>
    </w:p>
    <w:p w:rsidR="00607411" w:rsidRDefault="00607411">
      <w:pPr>
        <w:pStyle w:val="ConsPlusNormal"/>
        <w:ind w:firstLine="540"/>
        <w:jc w:val="both"/>
      </w:pPr>
      <w:r>
        <w:t>При исследовании смывов, взятых с рук работников, проводят выявление БГКП. Отбор смывов с рук проводят не реже одного раза в 15 дней.</w:t>
      </w:r>
    </w:p>
    <w:p w:rsidR="00607411" w:rsidRDefault="00607411">
      <w:pPr>
        <w:pStyle w:val="ConsPlusNormal"/>
        <w:ind w:firstLine="540"/>
        <w:jc w:val="both"/>
      </w:pPr>
      <w:r>
        <w:t>График проведения микробиологических исследований с указанием конкретных объектов утверждается ветеринарным врачом предприятия или, при его отсутствии (на мясоперерабатывающих предприятиях малой мощности), технологом (или директором). Исследования в последнем случае проводятся на договорных началах аккредитованными лабораториями.</w:t>
      </w:r>
    </w:p>
    <w:p w:rsidR="00607411" w:rsidRDefault="00607411">
      <w:pPr>
        <w:pStyle w:val="ConsPlusNormal"/>
        <w:ind w:firstLine="540"/>
        <w:jc w:val="both"/>
      </w:pPr>
      <w:r>
        <w:t>При внеплановом контроле (для выявления возможного источника контаминации продукта) проводят дополнительные исследования на наличие S.aureus, C.perfingens и др.</w:t>
      </w:r>
    </w:p>
    <w:p w:rsidR="00607411" w:rsidRDefault="00607411">
      <w:pPr>
        <w:pStyle w:val="ConsPlusNormal"/>
        <w:ind w:firstLine="540"/>
        <w:jc w:val="both"/>
      </w:pPr>
      <w:r>
        <w:t xml:space="preserve">10.1.4. Микробиологические исследования смывов проводят по принятым методам, изложенным в "Методических </w:t>
      </w:r>
      <w:hyperlink r:id="rId35" w:history="1">
        <w:r>
          <w:rPr>
            <w:color w:val="0000FF"/>
          </w:rPr>
          <w:t>указаниях</w:t>
        </w:r>
      </w:hyperlink>
      <w:r>
        <w:t xml:space="preserve"> по санитарно-бактериологическому контролю на предприятиях общественного питания и торговли пищевыми продуктами" </w:t>
      </w:r>
      <w:hyperlink w:anchor="P269" w:history="1">
        <w:r>
          <w:rPr>
            <w:color w:val="0000FF"/>
          </w:rPr>
          <w:t>(40)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>10.1.5. В смывах с поверхности технологического оборудования, мелкого инвентаря не должно содержаться БГКП, бактерий рода Сальмонелла, бактерий рода Протеус.</w:t>
      </w:r>
    </w:p>
    <w:p w:rsidR="00607411" w:rsidRDefault="00607411">
      <w:pPr>
        <w:pStyle w:val="ConsPlusNormal"/>
        <w:ind w:firstLine="540"/>
        <w:jc w:val="both"/>
      </w:pPr>
      <w:r>
        <w:t xml:space="preserve">Количество мезофильных аэробных и факультативно-анаэробных микроорганизмов не должно превышать </w:t>
      </w:r>
      <w:r w:rsidRPr="00AC57BD">
        <w:rPr>
          <w:position w:val="-10"/>
        </w:rPr>
        <w:pict>
          <v:shape id="_x0000_i1029" style="width:102pt;height:19.5pt" coordsize="" o:spt="100" adj="0,,0" path="" filled="f" stroked="f">
            <v:stroke joinstyle="miter"/>
            <v:imagedata r:id="rId36" o:title="base_1_136312_17"/>
            <v:formulas/>
            <v:path o:connecttype="segments"/>
          </v:shape>
        </w:pict>
      </w:r>
      <w:r>
        <w:t>.</w:t>
      </w:r>
    </w:p>
    <w:p w:rsidR="00607411" w:rsidRDefault="00607411">
      <w:pPr>
        <w:pStyle w:val="ConsPlusNormal"/>
        <w:ind w:firstLine="540"/>
        <w:jc w:val="both"/>
      </w:pPr>
      <w:r>
        <w:t>В смывах с рук работников не допускается наличие БГКП.</w:t>
      </w:r>
    </w:p>
    <w:p w:rsidR="00607411" w:rsidRDefault="00607411">
      <w:pPr>
        <w:pStyle w:val="ConsPlusNormal"/>
        <w:ind w:firstLine="540"/>
        <w:jc w:val="both"/>
      </w:pPr>
      <w:r>
        <w:t>10.1.6. Превышение допустимого количества МАФАнМ и/или наличие БГКП, бактерий рода Сальмонелла, бактерий рода Протеус свидетельствуют о неудовлетворительном состоянии производства.</w:t>
      </w:r>
    </w:p>
    <w:p w:rsidR="00607411" w:rsidRDefault="00607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411" w:rsidRDefault="0060741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07411" w:rsidRDefault="00607411">
      <w:pPr>
        <w:pStyle w:val="ConsPlusNormal"/>
        <w:ind w:firstLine="540"/>
        <w:jc w:val="both"/>
      </w:pPr>
      <w:r>
        <w:rPr>
          <w:color w:val="0A2666"/>
        </w:rPr>
        <w:t xml:space="preserve">Ростехрегулированием от 14.01.2003 утверждена новая </w:t>
      </w:r>
      <w:hyperlink r:id="rId37" w:history="1">
        <w:r>
          <w:rPr>
            <w:color w:val="0000FF"/>
          </w:rPr>
          <w:t>Инструкция</w:t>
        </w:r>
      </w:hyperlink>
      <w:r>
        <w:rPr>
          <w:color w:val="0A2666"/>
        </w:rPr>
        <w:t xml:space="preserve"> по санитарной обработке технологического оборудования и производственных помещений на предприятиях мясной промышленности.</w:t>
      </w:r>
    </w:p>
    <w:p w:rsidR="00607411" w:rsidRDefault="00607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411" w:rsidRDefault="00607411">
      <w:pPr>
        <w:pStyle w:val="ConsPlusNormal"/>
        <w:ind w:firstLine="540"/>
        <w:jc w:val="both"/>
      </w:pPr>
      <w:r>
        <w:t>В этом случае проводят внеплановую санитарную обработку (мойку и дезинфекцию) согласно "</w:t>
      </w:r>
      <w:hyperlink r:id="rId38" w:history="1">
        <w:r>
          <w:rPr>
            <w:color w:val="0000FF"/>
          </w:rPr>
          <w:t>Инструкции</w:t>
        </w:r>
      </w:hyperlink>
      <w:r>
        <w:t xml:space="preserve"> по мойке и профилактической дезинфекции на предприятиях мясной и птицеперерабатывающей промышленности" </w:t>
      </w:r>
      <w:hyperlink w:anchor="P270" w:history="1">
        <w:r>
          <w:rPr>
            <w:color w:val="0000FF"/>
          </w:rPr>
          <w:t>(41)</w:t>
        </w:r>
      </w:hyperlink>
      <w:r>
        <w:t>. По окончании санитарной обработки проводят повторное микробиологическое исследование.</w:t>
      </w:r>
    </w:p>
    <w:p w:rsidR="00607411" w:rsidRDefault="00607411">
      <w:pPr>
        <w:pStyle w:val="ConsPlusNormal"/>
        <w:ind w:firstLine="540"/>
        <w:jc w:val="both"/>
      </w:pPr>
      <w:r>
        <w:t>10.2. Контроль воды</w:t>
      </w:r>
    </w:p>
    <w:p w:rsidR="00607411" w:rsidRDefault="00607411">
      <w:pPr>
        <w:pStyle w:val="ConsPlusNormal"/>
        <w:ind w:firstLine="540"/>
        <w:jc w:val="both"/>
      </w:pPr>
      <w:r>
        <w:t>10.2.1. Микробиологические исследования воды проводят периодически, но не реже одного раза в месяц, а также по требованию контролирующих организаций.</w:t>
      </w:r>
    </w:p>
    <w:p w:rsidR="00607411" w:rsidRDefault="00607411">
      <w:pPr>
        <w:pStyle w:val="ConsPlusNormal"/>
        <w:ind w:firstLine="540"/>
        <w:jc w:val="both"/>
      </w:pPr>
      <w:r>
        <w:t>10.2.2. Отбор проб и микробиологический анализ проводят согласно ГОСТ 18963-82</w:t>
      </w:r>
      <w:hyperlink w:anchor="P261" w:history="1">
        <w:r>
          <w:rPr>
            <w:color w:val="0000FF"/>
          </w:rPr>
          <w:t>(32)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lastRenderedPageBreak/>
        <w:t xml:space="preserve">10.2.3. При исследовании воды определяют количество мезофильных аэробных и факультативно-анаэробных микроорганизмов; количество бактерий группы кишечных палочек (коли-индекс). В соответствии с </w:t>
      </w:r>
      <w:hyperlink r:id="rId39" w:history="1">
        <w:r>
          <w:rPr>
            <w:color w:val="0000FF"/>
          </w:rPr>
          <w:t>ГОСТ 2874-82</w:t>
        </w:r>
      </w:hyperlink>
      <w:r>
        <w:t xml:space="preserve"> </w:t>
      </w:r>
      <w:hyperlink w:anchor="P262" w:history="1">
        <w:r>
          <w:rPr>
            <w:color w:val="0000FF"/>
          </w:rPr>
          <w:t>(33)</w:t>
        </w:r>
      </w:hyperlink>
      <w:r>
        <w:t xml:space="preserve"> в 1 см3 не должно содержаться более </w:t>
      </w:r>
      <w:r w:rsidRPr="00AC57BD">
        <w:rPr>
          <w:position w:val="-8"/>
        </w:rPr>
        <w:pict>
          <v:shape id="_x0000_i1030" style="width:85.5pt;height:18.75pt" coordsize="" o:spt="100" adj="0,,0" path="" filled="f" stroked="f">
            <v:stroke joinstyle="miter"/>
            <v:imagedata r:id="rId40" o:title="base_1_136312_18"/>
            <v:formulas/>
            <v:path o:connecttype="segments"/>
          </v:shape>
        </w:pict>
      </w:r>
      <w:r>
        <w:t>; коли-индекс не более 3 в 1 л воды.</w:t>
      </w:r>
    </w:p>
    <w:p w:rsidR="00607411" w:rsidRDefault="00607411">
      <w:pPr>
        <w:pStyle w:val="ConsPlusNormal"/>
        <w:ind w:firstLine="540"/>
        <w:jc w:val="both"/>
      </w:pPr>
      <w:r>
        <w:t xml:space="preserve">Схема микробиологического исследования воды приведена в </w:t>
      </w:r>
      <w:hyperlink w:anchor="P650" w:history="1">
        <w:r>
          <w:rPr>
            <w:color w:val="0000FF"/>
          </w:rPr>
          <w:t>приложении 6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>10.3. Контроль санитарного состояния производства консервов осуществляется в соответствии с "</w:t>
      </w:r>
      <w:hyperlink r:id="rId41" w:history="1">
        <w:r>
          <w:rPr>
            <w:color w:val="0000FF"/>
          </w:rPr>
          <w:t>Инструкцией</w:t>
        </w:r>
      </w:hyperlink>
      <w:r>
        <w:t xml:space="preserve">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питания" </w:t>
      </w:r>
      <w:hyperlink w:anchor="P235" w:history="1">
        <w:r>
          <w:rPr>
            <w:color w:val="0000FF"/>
          </w:rPr>
          <w:t>(6)</w:t>
        </w:r>
      </w:hyperlink>
      <w:r>
        <w:t xml:space="preserve">, "Инструкцией о порядке микробиологического контроля производства мясных пастеризованных консервов" </w:t>
      </w:r>
      <w:hyperlink w:anchor="P236" w:history="1">
        <w:r>
          <w:rPr>
            <w:color w:val="0000FF"/>
          </w:rPr>
          <w:t>(7)</w:t>
        </w:r>
      </w:hyperlink>
      <w:r>
        <w:t xml:space="preserve">, "Санитарно-гигиеническим требованиям по производству мясных консервов для питания детей раннего возраста" </w:t>
      </w:r>
      <w:hyperlink w:anchor="P237" w:history="1">
        <w:r>
          <w:rPr>
            <w:color w:val="0000FF"/>
          </w:rPr>
          <w:t>(8)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10.4. Контроль санитарного состояния предприятий, выпускающих быстрозамороженные готовые блюда, производится в соответствии с "Инструкцией по микробиологическому контролю производства быстрозамороженных готовых мясных блюд" </w:t>
      </w:r>
      <w:hyperlink w:anchor="P245" w:history="1">
        <w:r>
          <w:rPr>
            <w:color w:val="0000FF"/>
          </w:rPr>
          <w:t>(16)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>10.5. Контроль санитарного состояния холодильных камер</w:t>
      </w:r>
    </w:p>
    <w:p w:rsidR="00607411" w:rsidRDefault="00607411">
      <w:pPr>
        <w:pStyle w:val="ConsPlusNormal"/>
        <w:ind w:firstLine="540"/>
        <w:jc w:val="both"/>
      </w:pPr>
      <w:r>
        <w:t>10.5.1. Микробиологический контроль санитарного состояния холодильных камер проводят периодически, но не реже одного раза в квартал, а также после очередной или внеочередной дезинфекций и по требованию контролирующих организаций.</w:t>
      </w:r>
    </w:p>
    <w:p w:rsidR="00607411" w:rsidRDefault="00607411">
      <w:pPr>
        <w:pStyle w:val="ConsPlusNormal"/>
        <w:ind w:firstLine="540"/>
        <w:jc w:val="both"/>
      </w:pPr>
      <w:r>
        <w:t xml:space="preserve">10.5.2. Определение зараженности плесенями стен холодильных камер проводят методом соскоба. Соскобы отбирают с четырех стен камер таким образом, чтобы проба для анализа составляла 100 </w:t>
      </w:r>
      <w:r w:rsidRPr="00AC57BD">
        <w:rPr>
          <w:position w:val="-6"/>
        </w:rPr>
        <w:pict>
          <v:shape id="_x0000_i1031" style="width:23.25pt;height:18pt" coordsize="" o:spt="100" adj="0,,0" path="" filled="f" stroked="f">
            <v:stroke joinstyle="miter"/>
            <v:imagedata r:id="rId42" o:title="base_1_136312_19"/>
            <v:formulas/>
            <v:path o:connecttype="segments"/>
          </v:shape>
        </w:pict>
      </w:r>
      <w:r>
        <w:t xml:space="preserve">. Зараженность плесенями воздуха проводят методом оседания спор на чашку Петри за 5 мин. согласно "Внутриведомственным санитарным требованиям к холодильникам мясной и молочной промышленности" </w:t>
      </w:r>
      <w:hyperlink w:anchor="P271" w:history="1">
        <w:r>
          <w:rPr>
            <w:color w:val="0000FF"/>
          </w:rPr>
          <w:t>(42)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  <w:r>
        <w:t xml:space="preserve">10.5.3. Для камер с температурой минус 12 °C и ниже количество плесеней в воздухе не должно превышать </w:t>
      </w:r>
      <w:r w:rsidRPr="00AC57BD">
        <w:rPr>
          <w:position w:val="-10"/>
        </w:rPr>
        <w:pict>
          <v:shape id="_x0000_i1032" style="width:80.25pt;height:19.5pt" coordsize="" o:spt="100" adj="0,,0" path="" filled="f" stroked="f">
            <v:stroke joinstyle="miter"/>
            <v:imagedata r:id="rId43" o:title="base_1_136312_20"/>
            <v:formulas/>
            <v:path o:connecttype="segments"/>
          </v:shape>
        </w:pict>
      </w:r>
      <w:r>
        <w:t xml:space="preserve">, осевших на чашку в течение 5 мин.: на 1 </w:t>
      </w:r>
      <w:r w:rsidRPr="00AC57BD">
        <w:rPr>
          <w:position w:val="-6"/>
        </w:rPr>
        <w:pict>
          <v:shape id="_x0000_i1033" style="width:23.25pt;height:18pt" coordsize="" o:spt="100" adj="0,,0" path="" filled="f" stroked="f">
            <v:stroke joinstyle="miter"/>
            <v:imagedata r:id="rId42" o:title="base_1_136312_21"/>
            <v:formulas/>
            <v:path o:connecttype="segments"/>
          </v:shape>
        </w:pict>
      </w:r>
      <w:r>
        <w:t xml:space="preserve"> поверхности стен - не более </w:t>
      </w:r>
      <w:r w:rsidRPr="00AC57BD">
        <w:rPr>
          <w:position w:val="-10"/>
        </w:rPr>
        <w:pict>
          <v:shape id="_x0000_i1034" style="width:80.25pt;height:19.5pt" coordsize="" o:spt="100" adj="0,,0" path="" filled="f" stroked="f">
            <v:stroke joinstyle="miter"/>
            <v:imagedata r:id="rId44" o:title="base_1_136312_22"/>
            <v:formulas/>
            <v:path o:connecttype="segments"/>
          </v:shape>
        </w:pict>
      </w:r>
      <w:r>
        <w:t xml:space="preserve">. Для камер с температурой минус 11,9 °C и выше количество плесеней в воздухе не должно превышать </w:t>
      </w:r>
      <w:r w:rsidRPr="00AC57BD">
        <w:rPr>
          <w:position w:val="-10"/>
        </w:rPr>
        <w:pict>
          <v:shape id="_x0000_i1035" style="width:80.25pt;height:19.5pt" coordsize="" o:spt="100" adj="0,,0" path="" filled="f" stroked="f">
            <v:stroke joinstyle="miter"/>
            <v:imagedata r:id="rId44" o:title="base_1_136312_23"/>
            <v:formulas/>
            <v:path o:connecttype="segments"/>
          </v:shape>
        </w:pict>
      </w:r>
      <w:r>
        <w:t xml:space="preserve">; на поверхности стен не более </w:t>
      </w:r>
      <w:r w:rsidRPr="00AC57BD">
        <w:rPr>
          <w:position w:val="-10"/>
        </w:rPr>
        <w:pict>
          <v:shape id="_x0000_i1036" style="width:80.25pt;height:19.5pt" coordsize="" o:spt="100" adj="0,,0" path="" filled="f" stroked="f">
            <v:stroke joinstyle="miter"/>
            <v:imagedata r:id="rId45" o:title="base_1_136312_24"/>
            <v:formulas/>
            <v:path o:connecttype="segments"/>
          </v:shape>
        </w:pict>
      </w:r>
      <w:r>
        <w:t xml:space="preserve"> на 1 </w:t>
      </w:r>
      <w:r w:rsidRPr="00AC57BD">
        <w:rPr>
          <w:position w:val="-6"/>
        </w:rPr>
        <w:pict>
          <v:shape id="_x0000_i1037" style="width:23.25pt;height:18pt" coordsize="" o:spt="100" adj="0,,0" path="" filled="f" stroked="f">
            <v:stroke joinstyle="miter"/>
            <v:imagedata r:id="rId42" o:title="base_1_136312_25"/>
            <v:formulas/>
            <v:path o:connecttype="segments"/>
          </v:shape>
        </w:pict>
      </w:r>
      <w:r>
        <w:t xml:space="preserve"> </w:t>
      </w:r>
      <w:hyperlink w:anchor="P271" w:history="1">
        <w:r>
          <w:rPr>
            <w:color w:val="0000FF"/>
          </w:rPr>
          <w:t>(42)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1"/>
      </w:pPr>
      <w:r>
        <w:t>ПЕРЕЧЕНЬ НОРМАТИВНОЙ ДОКУМЕНТАЦИИ</w:t>
      </w:r>
    </w:p>
    <w:p w:rsidR="00607411" w:rsidRDefault="00607411">
      <w:pPr>
        <w:pStyle w:val="ConsPlusNormal"/>
        <w:jc w:val="center"/>
      </w:pPr>
    </w:p>
    <w:p w:rsidR="00607411" w:rsidRDefault="00607411">
      <w:pPr>
        <w:pStyle w:val="ConsPlusNormal"/>
        <w:ind w:firstLine="540"/>
        <w:jc w:val="both"/>
      </w:pPr>
      <w:bookmarkStart w:id="2" w:name="P230"/>
      <w:bookmarkEnd w:id="2"/>
      <w:r>
        <w:t xml:space="preserve">1. </w:t>
      </w:r>
      <w:hyperlink r:id="rId46" w:history="1">
        <w:r>
          <w:rPr>
            <w:color w:val="0000FF"/>
          </w:rPr>
          <w:t>МБТ N 5061-89</w:t>
        </w:r>
      </w:hyperlink>
      <w:r>
        <w:t>. Медико-биологические требования и санитарные нормы качества продовольственного сырья и пищевых продуктов.</w:t>
      </w:r>
    </w:p>
    <w:p w:rsidR="00607411" w:rsidRDefault="00607411">
      <w:pPr>
        <w:pStyle w:val="ConsPlusNormal"/>
        <w:ind w:firstLine="540"/>
        <w:jc w:val="both"/>
      </w:pPr>
      <w:bookmarkStart w:id="3" w:name="P231"/>
      <w:bookmarkEnd w:id="3"/>
      <w:r>
        <w:t xml:space="preserve">2. </w:t>
      </w:r>
      <w:hyperlink r:id="rId47" w:history="1">
        <w:r>
          <w:rPr>
            <w:color w:val="0000FF"/>
          </w:rPr>
          <w:t>СП 1.2.011-94</w:t>
        </w:r>
      </w:hyperlink>
      <w:r>
        <w:t xml:space="preserve"> "Безопасность работы с микроорганизмами I и II групп патогенности".</w:t>
      </w:r>
    </w:p>
    <w:p w:rsidR="00607411" w:rsidRDefault="00607411">
      <w:pPr>
        <w:pStyle w:val="ConsPlusNormal"/>
        <w:ind w:firstLine="540"/>
        <w:jc w:val="both"/>
      </w:pPr>
      <w:bookmarkStart w:id="4" w:name="P232"/>
      <w:bookmarkEnd w:id="4"/>
      <w:r>
        <w:t>3. Правила работы с заразным или подозреваемым в заражении материалом в бактериологических лабораториях (бактериологических отделах лабораторий) предприятий мясной промышленности, 1974.</w:t>
      </w:r>
    </w:p>
    <w:p w:rsidR="00607411" w:rsidRDefault="00607411">
      <w:pPr>
        <w:pStyle w:val="ConsPlusNormal"/>
        <w:ind w:firstLine="540"/>
        <w:jc w:val="both"/>
      </w:pPr>
      <w:bookmarkStart w:id="5" w:name="P233"/>
      <w:bookmarkEnd w:id="5"/>
      <w:r>
        <w:t xml:space="preserve">4. </w:t>
      </w:r>
      <w:hyperlink r:id="rId48" w:history="1">
        <w:r>
          <w:rPr>
            <w:color w:val="0000FF"/>
          </w:rPr>
          <w:t>ГОСТ 18300-87</w:t>
        </w:r>
      </w:hyperlink>
      <w:r>
        <w:t xml:space="preserve"> Спирт этиловый ректификованный, технический. Технические условия.</w:t>
      </w:r>
    </w:p>
    <w:p w:rsidR="00607411" w:rsidRDefault="00607411">
      <w:pPr>
        <w:pStyle w:val="ConsPlusNormal"/>
        <w:ind w:firstLine="540"/>
        <w:jc w:val="both"/>
      </w:pPr>
      <w:bookmarkStart w:id="6" w:name="P234"/>
      <w:bookmarkEnd w:id="6"/>
      <w:r>
        <w:t xml:space="preserve">5. </w:t>
      </w:r>
      <w:hyperlink r:id="rId49" w:history="1">
        <w:r>
          <w:rPr>
            <w:color w:val="0000FF"/>
          </w:rPr>
          <w:t>Инструкция</w:t>
        </w:r>
      </w:hyperlink>
      <w:r>
        <w:t xml:space="preserve">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питания. М., 1992 г., N 01-19/9-11.</w:t>
      </w:r>
    </w:p>
    <w:p w:rsidR="00607411" w:rsidRDefault="00607411">
      <w:pPr>
        <w:pStyle w:val="ConsPlusNormal"/>
        <w:ind w:firstLine="540"/>
        <w:jc w:val="both"/>
      </w:pPr>
      <w:bookmarkStart w:id="7" w:name="P235"/>
      <w:bookmarkEnd w:id="7"/>
      <w:r>
        <w:t>6. Инструкция о порядке микробиологического контроля производства мясных пастеризованных консервов. М., 1984 г.</w:t>
      </w:r>
    </w:p>
    <w:p w:rsidR="00607411" w:rsidRDefault="00607411">
      <w:pPr>
        <w:pStyle w:val="ConsPlusNormal"/>
        <w:ind w:firstLine="540"/>
        <w:jc w:val="both"/>
      </w:pPr>
      <w:bookmarkStart w:id="8" w:name="P236"/>
      <w:bookmarkEnd w:id="8"/>
      <w:r>
        <w:t>7. Санитарно-гигиенические требования по производству мясных консервов для питания детей раннего возраста. М., 1983 г.</w:t>
      </w:r>
    </w:p>
    <w:p w:rsidR="00607411" w:rsidRDefault="00607411">
      <w:pPr>
        <w:pStyle w:val="ConsPlusNormal"/>
        <w:ind w:firstLine="540"/>
        <w:jc w:val="both"/>
      </w:pPr>
      <w:bookmarkStart w:id="9" w:name="P237"/>
      <w:bookmarkEnd w:id="9"/>
      <w:r>
        <w:t>8. Временные санитарно-гигиенические требования к производству продуктов из мяса в полимерной упаковке с длительным сроком хранения, 1990.</w:t>
      </w:r>
    </w:p>
    <w:p w:rsidR="00607411" w:rsidRDefault="00607411">
      <w:pPr>
        <w:pStyle w:val="ConsPlusNormal"/>
        <w:ind w:firstLine="540"/>
        <w:jc w:val="both"/>
      </w:pPr>
      <w:bookmarkStart w:id="10" w:name="P238"/>
      <w:bookmarkEnd w:id="10"/>
      <w:r>
        <w:t>9. Ветеринарно-санитарные правила промышленной переработки импортного мяса и мясопродуктов на мясоперерабатывающих предприятиях России, 1994.</w:t>
      </w:r>
    </w:p>
    <w:p w:rsidR="00607411" w:rsidRDefault="00607411">
      <w:pPr>
        <w:pStyle w:val="ConsPlusNormal"/>
        <w:ind w:firstLine="540"/>
        <w:jc w:val="both"/>
      </w:pPr>
      <w:bookmarkStart w:id="11" w:name="P239"/>
      <w:bookmarkEnd w:id="11"/>
      <w:r>
        <w:t xml:space="preserve">10. </w:t>
      </w:r>
      <w:hyperlink r:id="rId50" w:history="1">
        <w:r>
          <w:rPr>
            <w:color w:val="0000FF"/>
          </w:rPr>
          <w:t>Правила</w:t>
        </w:r>
      </w:hyperlink>
      <w:r>
        <w:t xml:space="preserve"> ветеринарного осмотра убойных животных и ветеринарно-санитарной экспертизы мяса и мясных продуктов, М., 1983.</w:t>
      </w:r>
    </w:p>
    <w:p w:rsidR="00607411" w:rsidRDefault="00607411">
      <w:pPr>
        <w:pStyle w:val="ConsPlusNormal"/>
        <w:ind w:firstLine="540"/>
        <w:jc w:val="both"/>
      </w:pPr>
      <w:bookmarkStart w:id="12" w:name="P240"/>
      <w:bookmarkEnd w:id="12"/>
      <w:r>
        <w:lastRenderedPageBreak/>
        <w:t xml:space="preserve">11. </w:t>
      </w:r>
      <w:hyperlink r:id="rId51" w:history="1">
        <w:r>
          <w:rPr>
            <w:color w:val="0000FF"/>
          </w:rPr>
          <w:t>ГОСТ 21237-75</w:t>
        </w:r>
      </w:hyperlink>
      <w:r>
        <w:t xml:space="preserve"> Мясо. Методы бактериологического анализа.</w:t>
      </w:r>
    </w:p>
    <w:p w:rsidR="00607411" w:rsidRDefault="00607411">
      <w:pPr>
        <w:pStyle w:val="ConsPlusNormal"/>
        <w:ind w:firstLine="540"/>
        <w:jc w:val="both"/>
      </w:pPr>
      <w:bookmarkStart w:id="13" w:name="P241"/>
      <w:bookmarkEnd w:id="13"/>
      <w:r>
        <w:t xml:space="preserve">12. Лабораторная диагностика сальмонеллезов человека и животных, обнаружение сальмонелл в кормах, продуктах питания и объектах внешней среды. </w:t>
      </w:r>
      <w:hyperlink r:id="rId52" w:history="1">
        <w:r>
          <w:rPr>
            <w:color w:val="0000FF"/>
          </w:rPr>
          <w:t>Методические указания</w:t>
        </w:r>
      </w:hyperlink>
      <w:r>
        <w:t>, М., 1990.</w:t>
      </w:r>
    </w:p>
    <w:p w:rsidR="00607411" w:rsidRDefault="00607411">
      <w:pPr>
        <w:pStyle w:val="ConsPlusNormal"/>
        <w:ind w:firstLine="540"/>
        <w:jc w:val="both"/>
      </w:pPr>
      <w:bookmarkStart w:id="14" w:name="P242"/>
      <w:bookmarkEnd w:id="14"/>
      <w:r>
        <w:t xml:space="preserve">13. </w:t>
      </w:r>
      <w:hyperlink r:id="rId53" w:history="1">
        <w:r>
          <w:rPr>
            <w:color w:val="0000FF"/>
          </w:rPr>
          <w:t>ГОСТ 9792-73</w:t>
        </w:r>
      </w:hyperlink>
      <w:r>
        <w:t xml:space="preserve"> Колбасные изделия и продукты из свинины, баранины, говядины и мяса других видов убойных животных и птиц. Правила приемки и методы отбора проб.</w:t>
      </w:r>
    </w:p>
    <w:p w:rsidR="00607411" w:rsidRDefault="00607411">
      <w:pPr>
        <w:pStyle w:val="ConsPlusNormal"/>
        <w:ind w:firstLine="540"/>
        <w:jc w:val="both"/>
      </w:pPr>
      <w:bookmarkStart w:id="15" w:name="P243"/>
      <w:bookmarkEnd w:id="15"/>
      <w:r>
        <w:t xml:space="preserve">14. </w:t>
      </w:r>
      <w:hyperlink r:id="rId54" w:history="1">
        <w:r>
          <w:rPr>
            <w:color w:val="0000FF"/>
          </w:rPr>
          <w:t>ГОСТ 9958-81</w:t>
        </w:r>
      </w:hyperlink>
      <w:r>
        <w:t xml:space="preserve"> Изделия колбасные и продукты из мяса. Методы бактериологического анализа.</w:t>
      </w:r>
    </w:p>
    <w:p w:rsidR="00607411" w:rsidRDefault="00607411">
      <w:pPr>
        <w:pStyle w:val="ConsPlusNormal"/>
        <w:ind w:firstLine="540"/>
        <w:jc w:val="both"/>
      </w:pPr>
      <w:bookmarkStart w:id="16" w:name="P244"/>
      <w:bookmarkEnd w:id="16"/>
      <w:r>
        <w:t xml:space="preserve">15. </w:t>
      </w:r>
      <w:hyperlink r:id="rId55" w:history="1">
        <w:r>
          <w:rPr>
            <w:color w:val="0000FF"/>
          </w:rPr>
          <w:t>ГОСТ 4288-76</w:t>
        </w:r>
      </w:hyperlink>
      <w:r>
        <w:t xml:space="preserve"> Изделия кулинарные и полуфабрикаты из рубленого мяса. Правила приемки и методы испытаний.</w:t>
      </w:r>
    </w:p>
    <w:p w:rsidR="00607411" w:rsidRDefault="00607411">
      <w:pPr>
        <w:pStyle w:val="ConsPlusNormal"/>
        <w:ind w:firstLine="540"/>
        <w:jc w:val="both"/>
      </w:pPr>
      <w:bookmarkStart w:id="17" w:name="P245"/>
      <w:bookmarkEnd w:id="17"/>
      <w:r>
        <w:t>16. Инструкция по микробиологическому контролю производства быстрозамороженных готовых мясных блюд, 1981.</w:t>
      </w:r>
    </w:p>
    <w:p w:rsidR="00607411" w:rsidRDefault="00607411">
      <w:pPr>
        <w:pStyle w:val="ConsPlusNormal"/>
        <w:ind w:firstLine="540"/>
        <w:jc w:val="both"/>
      </w:pPr>
      <w:bookmarkStart w:id="18" w:name="P246"/>
      <w:bookmarkEnd w:id="18"/>
      <w:r>
        <w:t xml:space="preserve">17. </w:t>
      </w:r>
      <w:hyperlink r:id="rId56" w:history="1">
        <w:r>
          <w:rPr>
            <w:color w:val="0000FF"/>
          </w:rPr>
          <w:t>ГОСТ 8756.0-70</w:t>
        </w:r>
      </w:hyperlink>
      <w:r>
        <w:t xml:space="preserve"> Продукты пищевые консервированные. Отбор проб и подготовка их к испытанию.</w:t>
      </w:r>
    </w:p>
    <w:p w:rsidR="00607411" w:rsidRDefault="00607411">
      <w:pPr>
        <w:pStyle w:val="ConsPlusNormal"/>
        <w:ind w:firstLine="540"/>
        <w:jc w:val="both"/>
      </w:pPr>
      <w:bookmarkStart w:id="19" w:name="P247"/>
      <w:bookmarkEnd w:id="19"/>
      <w:r>
        <w:t xml:space="preserve">18. </w:t>
      </w:r>
      <w:hyperlink r:id="rId57" w:history="1">
        <w:r>
          <w:rPr>
            <w:color w:val="0000FF"/>
          </w:rPr>
          <w:t>ГОСТ 8756.18-70</w:t>
        </w:r>
      </w:hyperlink>
      <w:r>
        <w:t xml:space="preserve"> Продукты пищевые консервированные. Метод определения внешнего вида, герметичности тары и состояния внутренней поверхности металлической тары.</w:t>
      </w:r>
    </w:p>
    <w:p w:rsidR="00607411" w:rsidRDefault="00607411">
      <w:pPr>
        <w:pStyle w:val="ConsPlusNormal"/>
        <w:ind w:firstLine="540"/>
        <w:jc w:val="both"/>
      </w:pPr>
      <w:bookmarkStart w:id="20" w:name="P248"/>
      <w:bookmarkEnd w:id="20"/>
      <w:r>
        <w:t xml:space="preserve">19. </w:t>
      </w:r>
      <w:hyperlink r:id="rId58" w:history="1">
        <w:r>
          <w:rPr>
            <w:color w:val="0000FF"/>
          </w:rPr>
          <w:t>ГОСТ 26668-85</w:t>
        </w:r>
      </w:hyperlink>
      <w:r>
        <w:t xml:space="preserve"> Продукты пищевые и вкусовые. Методы отбора проб для микробиологических анализов.</w:t>
      </w:r>
    </w:p>
    <w:p w:rsidR="00607411" w:rsidRDefault="00607411">
      <w:pPr>
        <w:pStyle w:val="ConsPlusNormal"/>
        <w:ind w:firstLine="540"/>
        <w:jc w:val="both"/>
      </w:pPr>
      <w:bookmarkStart w:id="21" w:name="P249"/>
      <w:bookmarkEnd w:id="21"/>
      <w:r>
        <w:t xml:space="preserve">20. </w:t>
      </w:r>
      <w:hyperlink r:id="rId59" w:history="1">
        <w:r>
          <w:rPr>
            <w:color w:val="0000FF"/>
          </w:rPr>
          <w:t>ГОСТ 26669-85</w:t>
        </w:r>
      </w:hyperlink>
      <w:r>
        <w:t xml:space="preserve"> Продукты пищевые и вкусовые. Подготовка проб для микробиологического анализа.</w:t>
      </w:r>
    </w:p>
    <w:p w:rsidR="00607411" w:rsidRDefault="00607411">
      <w:pPr>
        <w:pStyle w:val="ConsPlusNormal"/>
        <w:ind w:firstLine="540"/>
        <w:jc w:val="both"/>
      </w:pPr>
      <w:bookmarkStart w:id="22" w:name="P250"/>
      <w:bookmarkEnd w:id="22"/>
      <w:r>
        <w:t xml:space="preserve">21. </w:t>
      </w:r>
      <w:hyperlink r:id="rId60" w:history="1">
        <w:r>
          <w:rPr>
            <w:color w:val="0000FF"/>
          </w:rPr>
          <w:t>ГОСТ 26670-91</w:t>
        </w:r>
      </w:hyperlink>
      <w:r>
        <w:t xml:space="preserve"> Продукты пищевые. Методы культивирования микроорганизмов.</w:t>
      </w:r>
    </w:p>
    <w:p w:rsidR="00607411" w:rsidRDefault="00607411">
      <w:pPr>
        <w:pStyle w:val="ConsPlusNormal"/>
        <w:ind w:firstLine="540"/>
        <w:jc w:val="both"/>
      </w:pPr>
      <w:bookmarkStart w:id="23" w:name="P251"/>
      <w:bookmarkEnd w:id="23"/>
      <w:r>
        <w:t>22. ГОСТ 10444.3-85 Консервы. Метод определения мезофильных аэробных и факультативно-анаэробных микроорганизмов.</w:t>
      </w:r>
    </w:p>
    <w:p w:rsidR="00607411" w:rsidRDefault="00607411">
      <w:pPr>
        <w:pStyle w:val="ConsPlusNormal"/>
        <w:ind w:firstLine="540"/>
        <w:jc w:val="both"/>
      </w:pPr>
      <w:bookmarkStart w:id="24" w:name="P252"/>
      <w:bookmarkEnd w:id="24"/>
      <w:r>
        <w:t>23. ГОСТ 10444.4-85 Консервы. Метод определения мезофильных анаэробных микроорганизмов.</w:t>
      </w:r>
    </w:p>
    <w:p w:rsidR="00607411" w:rsidRDefault="00607411">
      <w:pPr>
        <w:pStyle w:val="ConsPlusNormal"/>
        <w:ind w:firstLine="540"/>
        <w:jc w:val="both"/>
      </w:pPr>
      <w:bookmarkStart w:id="25" w:name="P253"/>
      <w:bookmarkEnd w:id="25"/>
      <w:r>
        <w:t>24. ГОСТ 10444.5-85 Консервы. Метод определения термофильных аэробных и факультативно-анаэробных микроорганизмов.</w:t>
      </w:r>
    </w:p>
    <w:p w:rsidR="00607411" w:rsidRDefault="00607411">
      <w:pPr>
        <w:pStyle w:val="ConsPlusNormal"/>
        <w:ind w:firstLine="540"/>
        <w:jc w:val="both"/>
      </w:pPr>
      <w:bookmarkStart w:id="26" w:name="P254"/>
      <w:bookmarkEnd w:id="26"/>
      <w:r>
        <w:t>25. ГОСТ 10444.6-85 Консервы. Метод определения термофильных анаэробных микроорганизмов.</w:t>
      </w:r>
    </w:p>
    <w:p w:rsidR="00607411" w:rsidRDefault="00607411">
      <w:pPr>
        <w:pStyle w:val="ConsPlusNormal"/>
        <w:ind w:firstLine="540"/>
        <w:jc w:val="both"/>
      </w:pPr>
      <w:bookmarkStart w:id="27" w:name="P255"/>
      <w:bookmarkEnd w:id="27"/>
      <w:r>
        <w:t>26. ГОСТ10444.2-75 Консервы. Методы микробиологического анализа. Выявление коагулазоположительных стафилококков.</w:t>
      </w:r>
    </w:p>
    <w:p w:rsidR="00607411" w:rsidRDefault="00607411">
      <w:pPr>
        <w:pStyle w:val="ConsPlusNormal"/>
        <w:ind w:firstLine="540"/>
        <w:jc w:val="both"/>
      </w:pPr>
      <w:bookmarkStart w:id="28" w:name="P256"/>
      <w:bookmarkEnd w:id="28"/>
      <w:r>
        <w:t xml:space="preserve">27. </w:t>
      </w:r>
      <w:hyperlink r:id="rId61" w:history="1">
        <w:r>
          <w:rPr>
            <w:color w:val="0000FF"/>
          </w:rPr>
          <w:t>ГОСТ 10444.8-88</w:t>
        </w:r>
      </w:hyperlink>
      <w:r>
        <w:t xml:space="preserve"> Продукты пищевые. Метод определения Bacillus cereus.</w:t>
      </w:r>
    </w:p>
    <w:p w:rsidR="00607411" w:rsidRDefault="00607411">
      <w:pPr>
        <w:pStyle w:val="ConsPlusNormal"/>
        <w:ind w:firstLine="540"/>
        <w:jc w:val="both"/>
      </w:pPr>
      <w:bookmarkStart w:id="29" w:name="P257"/>
      <w:bookmarkEnd w:id="29"/>
      <w:r>
        <w:t xml:space="preserve">28. </w:t>
      </w:r>
      <w:hyperlink r:id="rId62" w:history="1">
        <w:r>
          <w:rPr>
            <w:color w:val="0000FF"/>
          </w:rPr>
          <w:t>ГОСТ 10444.9-88</w:t>
        </w:r>
      </w:hyperlink>
      <w:r>
        <w:t xml:space="preserve"> Продукты пищевые. Метод определения Clostridium perfringens.</w:t>
      </w:r>
    </w:p>
    <w:p w:rsidR="00607411" w:rsidRDefault="00607411">
      <w:pPr>
        <w:pStyle w:val="ConsPlusNormal"/>
        <w:ind w:firstLine="540"/>
        <w:jc w:val="both"/>
      </w:pPr>
      <w:bookmarkStart w:id="30" w:name="P258"/>
      <w:bookmarkEnd w:id="30"/>
      <w:r>
        <w:t xml:space="preserve">29. </w:t>
      </w:r>
      <w:hyperlink r:id="rId63" w:history="1">
        <w:r>
          <w:rPr>
            <w:color w:val="0000FF"/>
          </w:rPr>
          <w:t>ГОСТ10444.7-86</w:t>
        </w:r>
      </w:hyperlink>
      <w:r>
        <w:t xml:space="preserve"> Продукты пищевые. Методы выявления ботулинических токсинов и Clostridium botulinum.</w:t>
      </w:r>
    </w:p>
    <w:p w:rsidR="00607411" w:rsidRDefault="00607411">
      <w:pPr>
        <w:pStyle w:val="ConsPlusNormal"/>
        <w:ind w:firstLine="540"/>
        <w:jc w:val="both"/>
      </w:pPr>
      <w:bookmarkStart w:id="31" w:name="P259"/>
      <w:bookmarkEnd w:id="31"/>
      <w:r>
        <w:t xml:space="preserve">30. </w:t>
      </w:r>
      <w:hyperlink r:id="rId64" w:history="1">
        <w:r>
          <w:rPr>
            <w:color w:val="0000FF"/>
          </w:rPr>
          <w:t>ГОСТ 26968-86</w:t>
        </w:r>
      </w:hyperlink>
      <w:r>
        <w:t xml:space="preserve"> Сахар-песок рафинированный. Методы микробиологического анализа.</w:t>
      </w:r>
    </w:p>
    <w:p w:rsidR="00607411" w:rsidRDefault="00607411">
      <w:pPr>
        <w:pStyle w:val="ConsPlusNormal"/>
        <w:ind w:firstLine="540"/>
        <w:jc w:val="both"/>
      </w:pPr>
      <w:bookmarkStart w:id="32" w:name="P260"/>
      <w:bookmarkEnd w:id="32"/>
      <w:r>
        <w:t xml:space="preserve">31. </w:t>
      </w:r>
      <w:hyperlink r:id="rId65" w:history="1">
        <w:r>
          <w:rPr>
            <w:color w:val="0000FF"/>
          </w:rPr>
          <w:t>ГОСТ 18963-73</w:t>
        </w:r>
      </w:hyperlink>
      <w:r>
        <w:t xml:space="preserve"> Вода питьевая. Методы санитарно-бактериологического анализа.</w:t>
      </w:r>
    </w:p>
    <w:p w:rsidR="00607411" w:rsidRDefault="00607411">
      <w:pPr>
        <w:pStyle w:val="ConsPlusNormal"/>
        <w:ind w:firstLine="540"/>
        <w:jc w:val="both"/>
      </w:pPr>
      <w:bookmarkStart w:id="33" w:name="P261"/>
      <w:bookmarkEnd w:id="33"/>
      <w:r>
        <w:t xml:space="preserve">32. </w:t>
      </w:r>
      <w:hyperlink r:id="rId66" w:history="1">
        <w:r>
          <w:rPr>
            <w:color w:val="0000FF"/>
          </w:rPr>
          <w:t>ГОСТ 2874-82</w:t>
        </w:r>
      </w:hyperlink>
      <w:r>
        <w:t xml:space="preserve"> Вода питьевая. Гигиенические требования и контроль за качеством.</w:t>
      </w:r>
    </w:p>
    <w:p w:rsidR="00607411" w:rsidRDefault="00607411">
      <w:pPr>
        <w:pStyle w:val="ConsPlusNormal"/>
        <w:ind w:firstLine="540"/>
        <w:jc w:val="both"/>
      </w:pPr>
      <w:bookmarkStart w:id="34" w:name="P262"/>
      <w:bookmarkEnd w:id="34"/>
      <w:r>
        <w:t xml:space="preserve">33. </w:t>
      </w:r>
      <w:hyperlink r:id="rId67" w:history="1">
        <w:r>
          <w:rPr>
            <w:color w:val="0000FF"/>
          </w:rPr>
          <w:t>ГОСТ 9225-84</w:t>
        </w:r>
      </w:hyperlink>
      <w:r>
        <w:t xml:space="preserve"> Молоко и молочные продукты. Методы микробиологического анализа.</w:t>
      </w:r>
    </w:p>
    <w:p w:rsidR="00607411" w:rsidRDefault="00607411">
      <w:pPr>
        <w:pStyle w:val="ConsPlusNormal"/>
        <w:ind w:firstLine="540"/>
        <w:jc w:val="both"/>
      </w:pPr>
      <w:bookmarkStart w:id="35" w:name="P263"/>
      <w:bookmarkEnd w:id="35"/>
      <w:r>
        <w:t>34. ТУ 10.10.01.03-89 Оболочка искусственная белковая "Белкозин".</w:t>
      </w:r>
    </w:p>
    <w:p w:rsidR="00607411" w:rsidRDefault="00607411">
      <w:pPr>
        <w:pStyle w:val="ConsPlusNormal"/>
        <w:ind w:firstLine="540"/>
        <w:jc w:val="both"/>
      </w:pPr>
      <w:bookmarkStart w:id="36" w:name="P264"/>
      <w:bookmarkEnd w:id="36"/>
      <w:r>
        <w:t>35. ТУ 10.02.01.174-93 Кровь пищевая и продукты ее переработки.</w:t>
      </w:r>
    </w:p>
    <w:p w:rsidR="00607411" w:rsidRDefault="00607411">
      <w:pPr>
        <w:pStyle w:val="ConsPlusNormal"/>
        <w:ind w:firstLine="540"/>
        <w:jc w:val="both"/>
      </w:pPr>
      <w:bookmarkStart w:id="37" w:name="P265"/>
      <w:bookmarkEnd w:id="37"/>
      <w:r>
        <w:t>36. Технические требования к соевым белкам, закупаемым по импорту, для производства вареных, полукопченых колбас и полуфабрикатов. Утв. 1986.</w:t>
      </w:r>
    </w:p>
    <w:p w:rsidR="00607411" w:rsidRDefault="00607411">
      <w:pPr>
        <w:pStyle w:val="ConsPlusNormal"/>
        <w:ind w:firstLine="540"/>
        <w:jc w:val="both"/>
      </w:pPr>
      <w:bookmarkStart w:id="38" w:name="P266"/>
      <w:bookmarkEnd w:id="38"/>
      <w:r>
        <w:t>37. "О порядке использования остатков образцов мясных продуктов, исследованных в лабораториях", Инструкт. Письмо минмясомолпром РФ N 1-105-518 от 14.11.83.</w:t>
      </w:r>
    </w:p>
    <w:p w:rsidR="00607411" w:rsidRDefault="00607411">
      <w:pPr>
        <w:pStyle w:val="ConsPlusNormal"/>
        <w:ind w:firstLine="540"/>
        <w:jc w:val="both"/>
      </w:pPr>
      <w:bookmarkStart w:id="39" w:name="P267"/>
      <w:bookmarkEnd w:id="39"/>
      <w:r>
        <w:t>38. ГОСТ 23670-72 Колбасы вареные, сосиски и сардельки, хлебы мясные.</w:t>
      </w:r>
    </w:p>
    <w:p w:rsidR="00607411" w:rsidRDefault="00607411">
      <w:pPr>
        <w:pStyle w:val="ConsPlusNormal"/>
        <w:ind w:firstLine="540"/>
        <w:jc w:val="both"/>
      </w:pPr>
      <w:bookmarkStart w:id="40" w:name="P268"/>
      <w:bookmarkEnd w:id="40"/>
      <w:r>
        <w:t>39. ОСТ 49 190-82 Колбасы ливерные. Технические условия.</w:t>
      </w:r>
    </w:p>
    <w:p w:rsidR="00607411" w:rsidRDefault="00607411">
      <w:pPr>
        <w:pStyle w:val="ConsPlusNormal"/>
        <w:ind w:firstLine="540"/>
        <w:jc w:val="both"/>
      </w:pPr>
      <w:bookmarkStart w:id="41" w:name="P269"/>
      <w:bookmarkEnd w:id="41"/>
      <w:r>
        <w:t xml:space="preserve">40. "Методические </w:t>
      </w:r>
      <w:hyperlink r:id="rId68" w:history="1">
        <w:r>
          <w:rPr>
            <w:color w:val="0000FF"/>
          </w:rPr>
          <w:t>указания</w:t>
        </w:r>
      </w:hyperlink>
      <w:r>
        <w:t xml:space="preserve"> по санитарно-бактериологическому контролю на предприятиях общественного питания и торговли пищевыми продуктами", М., 1984.</w:t>
      </w:r>
    </w:p>
    <w:p w:rsidR="00607411" w:rsidRDefault="00607411">
      <w:pPr>
        <w:pStyle w:val="ConsPlusNormal"/>
        <w:ind w:firstLine="540"/>
        <w:jc w:val="both"/>
      </w:pPr>
      <w:bookmarkStart w:id="42" w:name="P270"/>
      <w:bookmarkEnd w:id="42"/>
      <w:r>
        <w:t xml:space="preserve">41. </w:t>
      </w:r>
      <w:hyperlink r:id="rId69" w:history="1">
        <w:r>
          <w:rPr>
            <w:color w:val="0000FF"/>
          </w:rPr>
          <w:t>Инструкция</w:t>
        </w:r>
      </w:hyperlink>
      <w:r>
        <w:t xml:space="preserve"> по мойке и профилактической дезинфекции на предприятиях мясной и птицеперерабатывающей промышленности, М., 1985.</w:t>
      </w:r>
    </w:p>
    <w:p w:rsidR="00607411" w:rsidRDefault="00607411">
      <w:pPr>
        <w:pStyle w:val="ConsPlusNormal"/>
        <w:ind w:firstLine="540"/>
        <w:jc w:val="both"/>
      </w:pPr>
      <w:bookmarkStart w:id="43" w:name="P271"/>
      <w:bookmarkEnd w:id="43"/>
      <w:r>
        <w:t>42. Внутриведомственные санитарные требования к холодильникам мясной и молочной промышленности, 1986.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  <w:outlineLvl w:val="0"/>
      </w:pPr>
      <w:r>
        <w:t>Приложения</w:t>
      </w:r>
    </w:p>
    <w:p w:rsidR="00607411" w:rsidRDefault="00607411">
      <w:pPr>
        <w:pStyle w:val="ConsPlusNormal"/>
        <w:jc w:val="right"/>
      </w:pPr>
    </w:p>
    <w:p w:rsidR="00607411" w:rsidRDefault="00607411">
      <w:pPr>
        <w:sectPr w:rsidR="00607411" w:rsidSect="00511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411" w:rsidRDefault="00607411">
      <w:pPr>
        <w:pStyle w:val="ConsPlusNormal"/>
        <w:jc w:val="right"/>
        <w:outlineLvl w:val="1"/>
      </w:pPr>
      <w:r>
        <w:lastRenderedPageBreak/>
        <w:t>Приложение 1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</w:pPr>
      <w:bookmarkStart w:id="44" w:name="P281"/>
      <w:bookmarkEnd w:id="44"/>
      <w:r>
        <w:t xml:space="preserve">МИКРОБИОЛОГИЧЕСКИЙ КОНТРОЛЬ МЯСА </w:t>
      </w:r>
      <w:hyperlink w:anchor="P337" w:history="1">
        <w:r>
          <w:rPr>
            <w:color w:val="0000FF"/>
          </w:rPr>
          <w:t>&lt;*&gt;</w:t>
        </w:r>
      </w:hyperlink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Cell"/>
        <w:jc w:val="both"/>
      </w:pPr>
      <w:r>
        <w:rPr>
          <w:sz w:val="16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07411" w:rsidRDefault="00607411">
      <w:pPr>
        <w:pStyle w:val="ConsPlusCell"/>
        <w:jc w:val="both"/>
      </w:pPr>
      <w:r>
        <w:rPr>
          <w:sz w:val="16"/>
        </w:rPr>
        <w:t>│Отбор и │В зависимости от характера заболевания отбирают:                          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 xml:space="preserve">│подго-  │часть мышцы, лимфатические узлы, паренхиматозные и др. органы согласно </w:t>
      </w:r>
      <w:hyperlink r:id="rId70" w:history="1">
        <w:r>
          <w:rPr>
            <w:color w:val="0000FF"/>
            <w:sz w:val="16"/>
          </w:rPr>
          <w:t>ГОСТ 21237-75</w:t>
        </w:r>
      </w:hyperlink>
      <w:r>
        <w:rPr>
          <w:sz w:val="16"/>
        </w:rPr>
        <w:t xml:space="preserve">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│товка   │Для показателей в соответствии с МБТ отбирают кусок мышцы без кости и жира не менее 1000 г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│проб к  │Пробу дважды погружают в спирт на 2 - 3 мин., обжигают и из глубины стерильно вырезают кусочки, которые измельчают ножницами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│иссле-  ├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rPr>
          <w:sz w:val="16"/>
        </w:rPr>
        <w:t>│дованию │    Для посева аэробов составляют 2 навески:                                │  Для посева анаэробов составляют 1 навеску: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15 г - мышцы и лимфоузлы     15 г - паренхиматозные органы              │  10 г - измельченной пробы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+ 15 мл физ. р-ра            + 15 мл физ. р-ра                            │+ 20 мл - физ. р-ра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│-----------------------------------                                    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│взвеси гомогенизируют не &gt; 2,5 мин.                                    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                                                      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│При отсутствии гомогенизатора допускается посев кусочка пробы путем    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│нанесения отпечатков на поверхность питательных сред                   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├────────┼──────────────────────────────┬─────────────────────────────┬───────────────┼─────────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rPr>
          <w:sz w:val="16"/>
        </w:rPr>
        <w:t>│Посев   │1. Определение Salmonella     │2. Определение БГКП          │3. Определение │4. Определение анаэробов: при подозрении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│проб    │                              │                             │аэробов при    │на эмкар, злокачественный отек, брадзот овец, дизентерию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             │                             │подозрении на  │ягнят, энтеротоксемия овец, столбняк, некробактериоз,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             │                             │сиб. язву,     │ботулизм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             │                             │рожу,     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             │                             │пастереллез,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             │                             │кокковые  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             │                             │инфекции и др.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├──────────────────────────────┼─────────────────────────────┼───────────────┼─────────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│10 г           10 г измельчен.│Посев пробы отпечатками или  │Посев          │по 3 - 5 мл взвеси + 20 мл физ. р-ра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│измельченной   пробы или 20 мл│1 - 2 капли взвеси           │отпечатками или│         Рисунки                      Рисунки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│пробы или      взвеси         │           на                │1 - 2 капли    │      не приводятся                 не приводятся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│20 мл взвеси   (паренхим.     │Эндо            Левина       │взвеси         │       без прогрева         прогретые 80 °C - 20 - 30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│(мышцы + л/у)  органы)        │   Рисунок         Рисунок   │               │                            мин. или для Cl. bot. тип E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             │не приводится  не приводится │    на МПА     │                            1 пробирка 60 °C - 15 мин.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Рисунок         Рисунок    │_____________________________│    Рисунок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│не приводится   не приводится │Термостат: 37 °C - 24 ч      │ не приводится │_________________________________________________________│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│в 50 мл среды   в 50 мл среды │                             │_______________│             Термостат: 37 °C - 5 - 10 сут.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│хлористомагние- хлористомаг-  │                             │Термостат: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│вой "М"         ниевой "М"    │                             │37 °C - 24 ч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Термостат:      37 °C -     │                             │          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18 - 24 ч    │                             │          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├────────┼──────────────────────────────┼─────────────────────────────┼───────────────┼─────────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rPr>
          <w:sz w:val="16"/>
        </w:rPr>
        <w:t>│После-  │1. Пересев на висмут-сульфит  │1. Пересев на Эндо,          │1. Пересев на  │1. Пересев на среды с анаэробными условиями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│дующие  │   агар, Плоскирева, Левина   │Левина, Плоскирева           │соотв. среды   │2. Мазки по Граму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│этапы   │   или Эндо                   │2. Мазки по Граму            │2. Мазки по    │3. Пробы на каталазу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│2. Мазки по Граму             │3. Подвижность               │Граму     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│3. Подвижность                │                             │            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├──────────────────────────────┼─────────────────────────────┼───────────────┼─────────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│Дальнейшее подтверждение      │Дальнейшую идентификацию     │При            │При необходимости дальнейшей идентификации исследования  │</w:t>
      </w:r>
    </w:p>
    <w:p w:rsidR="00607411" w:rsidRDefault="00607411">
      <w:pPr>
        <w:pStyle w:val="ConsPlusCell"/>
        <w:jc w:val="both"/>
      </w:pPr>
      <w:r>
        <w:rPr>
          <w:sz w:val="16"/>
        </w:rPr>
        <w:lastRenderedPageBreak/>
        <w:t xml:space="preserve">│        │принадлежности к роду         │осуществляют согласно        │необходимости  │проводят согласно </w:t>
      </w:r>
      <w:hyperlink r:id="rId71" w:history="1">
        <w:r>
          <w:rPr>
            <w:color w:val="0000FF"/>
            <w:sz w:val="16"/>
          </w:rPr>
          <w:t>ГОСТ 10444.9-88</w:t>
        </w:r>
      </w:hyperlink>
      <w:r>
        <w:rPr>
          <w:sz w:val="16"/>
        </w:rPr>
        <w:t xml:space="preserve"> или другой действующей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│Salmonella проводят согласно  │</w:t>
      </w:r>
      <w:hyperlink r:id="rId72" w:history="1">
        <w:r>
          <w:rPr>
            <w:color w:val="0000FF"/>
            <w:sz w:val="16"/>
          </w:rPr>
          <w:t>ГОСТ Р 50474-93</w:t>
        </w:r>
      </w:hyperlink>
      <w:r>
        <w:rPr>
          <w:sz w:val="16"/>
        </w:rPr>
        <w:t xml:space="preserve">              │дальнейшей     │НД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</w:t>
      </w:r>
      <w:hyperlink r:id="rId73" w:history="1">
        <w:r>
          <w:rPr>
            <w:color w:val="0000FF"/>
            <w:sz w:val="16"/>
          </w:rPr>
          <w:t>ГОСТ Р 50480-93</w:t>
        </w:r>
      </w:hyperlink>
      <w:r>
        <w:rPr>
          <w:sz w:val="16"/>
        </w:rPr>
        <w:t xml:space="preserve">               │                             │идентификации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             │                             │исследования 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             │                             │осуществляют по│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│        │                              │                             │</w:t>
      </w:r>
      <w:hyperlink r:id="rId74" w:history="1">
        <w:r>
          <w:rPr>
            <w:color w:val="0000FF"/>
            <w:sz w:val="16"/>
          </w:rPr>
          <w:t>ГОСТ 21237-75</w:t>
        </w:r>
      </w:hyperlink>
      <w:r>
        <w:rPr>
          <w:sz w:val="16"/>
        </w:rPr>
        <w:t xml:space="preserve">  │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6"/>
        </w:rPr>
        <w:t>└────────┴──────────────────────────────┴─────────────────────────────┴───────────────┴─────────────────────────────────────────────────────────┘</w:t>
      </w:r>
    </w:p>
    <w:p w:rsidR="00607411" w:rsidRDefault="00607411">
      <w:pPr>
        <w:pStyle w:val="ConsPlusNormal"/>
        <w:jc w:val="both"/>
      </w:pPr>
    </w:p>
    <w:p w:rsidR="00607411" w:rsidRDefault="00607411">
      <w:pPr>
        <w:pStyle w:val="ConsPlusNormal"/>
        <w:ind w:firstLine="540"/>
        <w:jc w:val="both"/>
      </w:pPr>
      <w:r>
        <w:t>--------------------------------</w:t>
      </w:r>
    </w:p>
    <w:p w:rsidR="00607411" w:rsidRDefault="00607411">
      <w:pPr>
        <w:pStyle w:val="ConsPlusNormal"/>
        <w:ind w:firstLine="540"/>
        <w:jc w:val="both"/>
      </w:pPr>
      <w:bookmarkStart w:id="45" w:name="P337"/>
      <w:bookmarkEnd w:id="45"/>
      <w:r>
        <w:t xml:space="preserve">&lt;*&gt; Определение показателей, нормируемых по МБТ (КМАФАнМ, БГКП, бактерий рода Сальмонелла), проводят согласно </w:t>
      </w:r>
      <w:hyperlink r:id="rId75" w:history="1">
        <w:r>
          <w:rPr>
            <w:color w:val="0000FF"/>
          </w:rPr>
          <w:t>ГОСТ Р 50480-93</w:t>
        </w:r>
      </w:hyperlink>
      <w:r>
        <w:t xml:space="preserve">, </w:t>
      </w:r>
      <w:hyperlink r:id="rId76" w:history="1">
        <w:r>
          <w:rPr>
            <w:color w:val="0000FF"/>
          </w:rPr>
          <w:t>ГОСТ Р 50474-93</w:t>
        </w:r>
      </w:hyperlink>
      <w:r>
        <w:t xml:space="preserve">, </w:t>
      </w:r>
      <w:hyperlink r:id="rId77" w:history="1">
        <w:r>
          <w:rPr>
            <w:color w:val="0000FF"/>
          </w:rPr>
          <w:t>ГОСТ 10444.15-94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  <w:r>
        <w:t xml:space="preserve">НД отбора, подготовки проб: </w:t>
      </w:r>
      <w:hyperlink r:id="rId78" w:history="1">
        <w:r>
          <w:rPr>
            <w:color w:val="0000FF"/>
          </w:rPr>
          <w:t>ГОСТ 21237-75</w:t>
        </w:r>
      </w:hyperlink>
      <w:r>
        <w:t xml:space="preserve">; НД исследования и оценки: </w:t>
      </w:r>
      <w:hyperlink r:id="rId79" w:history="1">
        <w:r>
          <w:rPr>
            <w:color w:val="0000FF"/>
          </w:rPr>
          <w:t>ГОСТ 21237-75</w:t>
        </w:r>
      </w:hyperlink>
      <w:r>
        <w:t xml:space="preserve">; </w:t>
      </w:r>
      <w:hyperlink r:id="rId80" w:history="1">
        <w:r>
          <w:rPr>
            <w:color w:val="0000FF"/>
          </w:rPr>
          <w:t>50480-93</w:t>
        </w:r>
      </w:hyperlink>
      <w:r>
        <w:t xml:space="preserve">; </w:t>
      </w:r>
      <w:hyperlink r:id="rId81" w:history="1">
        <w:r>
          <w:rPr>
            <w:color w:val="0000FF"/>
          </w:rPr>
          <w:t>Р 50474-93</w:t>
        </w:r>
      </w:hyperlink>
      <w:r>
        <w:t xml:space="preserve">; </w:t>
      </w:r>
      <w:hyperlink r:id="rId82" w:history="1">
        <w:r>
          <w:rPr>
            <w:color w:val="0000FF"/>
          </w:rPr>
          <w:t>10444.9-88</w:t>
        </w:r>
      </w:hyperlink>
      <w:r>
        <w:t xml:space="preserve">; </w:t>
      </w:r>
      <w:hyperlink r:id="rId83" w:history="1">
        <w:r>
          <w:rPr>
            <w:color w:val="0000FF"/>
          </w:rPr>
          <w:t>10444.15-94</w:t>
        </w:r>
      </w:hyperlink>
      <w:r>
        <w:t>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</w:pPr>
      <w:r>
        <w:t>Зав. лабораторией гигиены</w:t>
      </w:r>
    </w:p>
    <w:p w:rsidR="00607411" w:rsidRDefault="00607411">
      <w:pPr>
        <w:pStyle w:val="ConsPlusNormal"/>
        <w:jc w:val="right"/>
      </w:pPr>
      <w:r>
        <w:t>производства и микробиологии,</w:t>
      </w:r>
    </w:p>
    <w:p w:rsidR="00607411" w:rsidRDefault="00607411">
      <w:pPr>
        <w:pStyle w:val="ConsPlusNormal"/>
        <w:jc w:val="right"/>
      </w:pPr>
      <w:r>
        <w:t>д-р вет. наук, профессор</w:t>
      </w:r>
    </w:p>
    <w:p w:rsidR="00607411" w:rsidRDefault="00607411">
      <w:pPr>
        <w:pStyle w:val="ConsPlusNormal"/>
        <w:jc w:val="right"/>
      </w:pPr>
      <w:r>
        <w:t>Ю.Г.КОСТЕНКО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  <w:outlineLvl w:val="1"/>
      </w:pPr>
      <w:r>
        <w:t>Приложение 2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</w:pPr>
      <w:bookmarkStart w:id="46" w:name="P352"/>
      <w:bookmarkEnd w:id="46"/>
      <w:r>
        <w:t>МИКРОБИОЛОГИЧЕСКИЙ КОНТРОЛЬ</w:t>
      </w:r>
    </w:p>
    <w:p w:rsidR="00607411" w:rsidRDefault="00607411">
      <w:pPr>
        <w:pStyle w:val="ConsPlusNormal"/>
        <w:jc w:val="center"/>
      </w:pPr>
      <w:r>
        <w:t>ИЗДЕЛИЙ КОЛБАСНЫХ И ПРОДУКТОВ ИЗ МЯСА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</w:pPr>
      <w:r>
        <w:t>Рисунок (не приводится)</w:t>
      </w:r>
    </w:p>
    <w:p w:rsidR="00607411" w:rsidRDefault="00607411">
      <w:pPr>
        <w:pStyle w:val="ConsPlusNormal"/>
        <w:jc w:val="both"/>
      </w:pPr>
    </w:p>
    <w:p w:rsidR="00607411" w:rsidRDefault="00607411">
      <w:pPr>
        <w:pStyle w:val="ConsPlusCell"/>
        <w:jc w:val="both"/>
      </w:pPr>
      <w:r>
        <w:rPr>
          <w:sz w:val="12"/>
        </w:rPr>
        <w:t>колбасные изделия        1 г для     25 г для        растирают или     5 см3 физ. р-ра    9 см3 физ. р-ра</w:t>
      </w:r>
    </w:p>
    <w:p w:rsidR="00607411" w:rsidRDefault="00607411">
      <w:pPr>
        <w:pStyle w:val="ConsPlusCell"/>
        <w:jc w:val="both"/>
      </w:pPr>
      <w:r>
        <w:rPr>
          <w:sz w:val="12"/>
        </w:rPr>
        <w:t>разрезают продольно,     выявления   выявления       гомогенизируют    или пепт. воды     или пепт. воды</w:t>
      </w:r>
    </w:p>
    <w:p w:rsidR="00607411" w:rsidRDefault="00607411">
      <w:pPr>
        <w:pStyle w:val="ConsPlusCell"/>
        <w:jc w:val="both"/>
      </w:pPr>
      <w:r>
        <w:rPr>
          <w:sz w:val="12"/>
        </w:rPr>
        <w:t>не прорезая              S. aureus   бактерий рода   (разведение 1:5)  (разведение 1:10)  (разведение 1:100)</w:t>
      </w:r>
    </w:p>
    <w:p w:rsidR="00607411" w:rsidRDefault="00607411">
      <w:pPr>
        <w:pStyle w:val="ConsPlusCell"/>
        <w:jc w:val="both"/>
      </w:pPr>
      <w:r>
        <w:rPr>
          <w:sz w:val="12"/>
        </w:rPr>
        <w:t>противоположного края                Сальмонелла</w:t>
      </w:r>
    </w:p>
    <w:p w:rsidR="00607411" w:rsidRDefault="00607411">
      <w:pPr>
        <w:pStyle w:val="ConsPlusNormal"/>
        <w:jc w:val="both"/>
      </w:pPr>
    </w:p>
    <w:p w:rsidR="00607411" w:rsidRDefault="00607411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┬──────────────────────────┬──────────────────────────────────┬─────────────────────────────┐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Количество           │  Наличие БГКП   │     Наличие бактерий рода Сальмонелла     │     Наличие бактерий     │             Наличие              │ Наличие сульфитредуцирующих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МАФАнМ (КОЕ/г)         │ в 1 г продукта  │                                           │       рода Proteus       │      коагулазоположительных      │         клостридий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 xml:space="preserve">│                                │                 │                                           │                          │        стафилококков </w:t>
      </w:r>
      <w:hyperlink w:anchor="P41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                          │                          ├────────────────┬─────────────────┤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                          │                          │     в 1 г      │     в 0,1 г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┼─────────────────┼───────────────────────────────────────────┼─────────────┬────────────┼────────────────┼─────────────────┼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rPr>
          <w:sz w:val="12"/>
        </w:rPr>
        <w:t>│По 1 см3 из 2-х смежных         │    5 см3 из     │   25 г продукта                           │0,5 см3 раз- │1 - 2 капли │1 г продукта    │1 см3 из         │1 см3 соответствующего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lastRenderedPageBreak/>
        <w:t>│разведений, соответствующих     │ разведения 1:5  │                                           │ведения 1:5  │из разведе- │                │разведения 1:10  │разведения (1:10 для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│допустимому количеству          │                 │    Рисунок                                │в скошенный  │ния 1:5 на  │                │                 │определения в 0,1 г или 1:100│</w:t>
      </w:r>
    </w:p>
    <w:p w:rsidR="00607411" w:rsidRDefault="00607411">
      <w:pPr>
        <w:pStyle w:val="ConsPlusCell"/>
        <w:jc w:val="both"/>
      </w:pPr>
      <w:r>
        <w:rPr>
          <w:sz w:val="12"/>
        </w:rPr>
        <w:t>│МАФАнМ, вносят в чашки Петри    │     Рисунок     │(не приводится) 225 см3                    │агар по      │среду Плос- │    Рисунок     │    Рисунок      │для определения в 0,01 г) +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(не приводится) │                забуференной               │методу       │кирева      │(не приводится) │ (не приводится) │9 см3 п/ж Вильсон-Блера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1:10       1:100           │   9 см3 среды   │                пептонной воды             │Шукевича     │            │9 см3 МПБ с     │9 см3 МПБ с 6,5%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Кесслер или ХБ  │                                           │  Рисунок    │  Рисунок   │6,5% NaCl       │NaCl             │           Термостат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Рисунки         Рисунки     │                 │   Термостат 37 °C 16 - 20 ч               │     (не     │    (не     │                │                 │         46 °C 8 - 12 ч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│(не приводятся) (не приводятся) │                 │                                           │ приводится) │приводится) │                │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10 см3                     10 см3      │             │            │             Термостат            │  при почернении -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Заливают             │   Термостат:    │   Рисунок       высевают      Рисунок     │             │            │            37 °C 24 ч            │  пересев на Китт-Тароцци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15 мл               │ 37 °C 24 - 48 ч │не приводится  параллельно  не приводится  │             │            │     Рисунок (не приводится)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МПА                │                 │100 см3                   100 см3 одной    │             │            │               ЖСА                │            Термостат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Рисунки     │тетратио-                 из сред:         │             │            │                                  │           37 °C 5 сут.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Термостат           │ (не приводится) │натной                    хлористомагние-  │         Термостат        │             Термостат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37 °C 48 ч           │                 │среды                     вой М, селени-   │        37 °C 24 ч        │            37 °C 24 ч            │       при наличии роста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│пересев парал-   │                          товой, Кауфмана  │ ────────────┬─────────── │ ────┬─────────────────────┬───── │   ┌───       │      ────┐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│лельно на две    │                                           │             │            │     │                     │      │   │          │          │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│плотные среды (по│                Термостат:                 │             \/           │     \/                    \/     │   \/         \/         \/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│выбору): Эндо,   │   43 °C 24 ч     37 °C 24 ч для сред:     │     окраска по Граму     │  окраска               реакция   │плотный    окраска   проба на│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│Левина, Плоски-  │   для среды      селенитовой, Кауфмана,   │                          │ по Граму         плазмокоагуляции│Вильсон-   по Граму  каталазу│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│рева             │ тетратионатной   хлористомагниевой М      │                          │                                  │Блера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 Рисунки                  │                          │                                  │  │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Термостат    │              (не приводятся)              │                          │                                  │  │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37 °C 24 ч    │пересев параллельно на две плотные среды   │                          │                                  │  \/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───────┬─────── │(по выбору): Эндо, Левина, Плоскирева,     │                          │                                  │Термостат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│        │висмут-сульфит агар                        │                          │                                  │37 °C 24 - 48 ч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\/        │        Термостат 37 °C - 24 - 48 ч        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│окраска по Граму │ ┌────────       │        │        │       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│               │        │        │       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│\/              \/       \/        \/      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│одна из       окраска  полу-    определение│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│комбинирован- по Граму жидкий   индола     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│ных сред по            агар     (бульон    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│выбору:                (подвиж- Хоттингера)│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│3-х сахарный           ность)              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│агар, Ресселя,                             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│Клиглера или                               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│углеводные                                 │                          │                                  │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│среды (глюкоза,                            │                               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│лактоза,                                   │                                      Используемая НД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 xml:space="preserve">│                                │                 │сахароза, маннит)                          │1. </w:t>
      </w:r>
      <w:hyperlink r:id="rId84" w:history="1">
        <w:r>
          <w:rPr>
            <w:color w:val="0000FF"/>
            <w:sz w:val="12"/>
          </w:rPr>
          <w:t>ГОСТ 9792-73</w:t>
        </w:r>
      </w:hyperlink>
      <w:r>
        <w:rPr>
          <w:sz w:val="12"/>
        </w:rPr>
        <w:t xml:space="preserve"> "Колбасные изделия и продукты из свинины, баранины, говядины и мяса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│+ бульон                                   │   других видов убойных животных и птиц. Правила приемки и отбора проб".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│Хоттингера (на                             │                               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 xml:space="preserve">│                                │                 │сероводор.) +                              │2. </w:t>
      </w:r>
      <w:hyperlink r:id="rId85" w:history="1">
        <w:r>
          <w:rPr>
            <w:color w:val="0000FF"/>
            <w:sz w:val="12"/>
          </w:rPr>
          <w:t>ГОСТ 9958-81</w:t>
        </w:r>
      </w:hyperlink>
      <w:r>
        <w:rPr>
          <w:sz w:val="12"/>
        </w:rPr>
        <w:t xml:space="preserve"> "Изделия колбасные и продукты из мяса. Методы бактериологического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│агар Кристенсена                           │   анализа".                   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│с мочевиной                                │                               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 xml:space="preserve">│                                │                 │                                           │3. Медико-биологические </w:t>
      </w:r>
      <w:hyperlink r:id="rId86" w:history="1">
        <w:r>
          <w:rPr>
            <w:color w:val="0000FF"/>
            <w:sz w:val="12"/>
          </w:rPr>
          <w:t>требования</w:t>
        </w:r>
      </w:hyperlink>
      <w:r>
        <w:rPr>
          <w:sz w:val="12"/>
        </w:rPr>
        <w:t xml:space="preserve"> и санитарные нормы качества продовольственного сырья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Термостат 37 °C - 24 ч          │   и пищевых продуктов.        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───────────────────────────────────────── │                                                                                           │</w:t>
      </w:r>
    </w:p>
    <w:p w:rsidR="00607411" w:rsidRDefault="00607411">
      <w:pPr>
        <w:pStyle w:val="ConsPlusCell"/>
        <w:jc w:val="both"/>
      </w:pPr>
      <w:bookmarkStart w:id="47" w:name="P419"/>
      <w:bookmarkEnd w:id="47"/>
      <w:r>
        <w:rPr>
          <w:sz w:val="12"/>
        </w:rPr>
        <w:t xml:space="preserve">│                                │                 │определение серологических свойств         │4. &lt;*&gt; Методические </w:t>
      </w:r>
      <w:hyperlink r:id="rId87" w:history="1">
        <w:r>
          <w:rPr>
            <w:color w:val="0000FF"/>
            <w:sz w:val="12"/>
          </w:rPr>
          <w:t>указания</w:t>
        </w:r>
      </w:hyperlink>
      <w:r>
        <w:rPr>
          <w:sz w:val="12"/>
        </w:rPr>
        <w:t xml:space="preserve"> по санитарно-бактериологическому контролю на предприятиях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│(реакция агглютинации)                     │   общественного питания и торговли пищевыми продуктами. М., 1984.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</w:pPr>
      <w:r>
        <w:t>Зав. лабораторией гигиены</w:t>
      </w:r>
    </w:p>
    <w:p w:rsidR="00607411" w:rsidRDefault="00607411">
      <w:pPr>
        <w:pStyle w:val="ConsPlusNormal"/>
        <w:jc w:val="right"/>
      </w:pPr>
      <w:r>
        <w:t>производства и микробиологии,</w:t>
      </w:r>
    </w:p>
    <w:p w:rsidR="00607411" w:rsidRDefault="00607411">
      <w:pPr>
        <w:pStyle w:val="ConsPlusNormal"/>
        <w:jc w:val="right"/>
      </w:pPr>
      <w:r>
        <w:t>д-р вет. наук, профессор</w:t>
      </w:r>
    </w:p>
    <w:p w:rsidR="00607411" w:rsidRDefault="00607411">
      <w:pPr>
        <w:pStyle w:val="ConsPlusNormal"/>
        <w:jc w:val="right"/>
      </w:pPr>
      <w:r>
        <w:t>Ю.Г.КОСТЕНКО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  <w:outlineLvl w:val="1"/>
      </w:pPr>
      <w:r>
        <w:t>Приложение 3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</w:pPr>
      <w:bookmarkStart w:id="48" w:name="P434"/>
      <w:bookmarkEnd w:id="48"/>
      <w:r>
        <w:t>МИКРОБИОЛОГИЧЕСКИЙ КОНТРОЛЬ</w:t>
      </w:r>
    </w:p>
    <w:p w:rsidR="00607411" w:rsidRDefault="00607411">
      <w:pPr>
        <w:pStyle w:val="ConsPlusNormal"/>
        <w:jc w:val="center"/>
      </w:pPr>
      <w:r>
        <w:t>ИЗДЕЛИЙ КУЛИНАРНЫХ И ПОЛУФАБРИКАТОВ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</w:pPr>
      <w:r>
        <w:t>Рисунок (не приводится)</w:t>
      </w:r>
    </w:p>
    <w:p w:rsidR="00607411" w:rsidRDefault="00607411">
      <w:pPr>
        <w:pStyle w:val="ConsPlusNormal"/>
        <w:jc w:val="both"/>
      </w:pPr>
    </w:p>
    <w:p w:rsidR="00607411" w:rsidRDefault="00607411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┬───────────────────────────────────┬──────────────────────────────────────────────────────┬──────────────────────────┬─────────────────────────────────┐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Количество           │          Наличие БГКП             │          Наличие бактерий рода Salmonella            │     Наличие бактерий     │         Наличие S.aureus &lt;*&gt;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МАФАнМ (КОЕ/г)         ├─────────────────┬─────────────────┼────────────────────┬─────────────────────────────────┤       рода Proteus       ├────────────────┬────────────────┤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в 1 г       │   в 0,0001 г    │      продукты,     │     продукты, подвергнутые      │                          │     в 1 г      │     в 0,1 г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продукта     │    продукта     │  не подвергнутые   │       тепловой обработке        │                          │                │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│ тепловой обработке │       (для готовых блюд)        │                          │                │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│(для полуфабрикатов)│                                 │                          │                │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┼─────────────────┼─────────────────┼────────────────────┼─────────────────────────────────┼─────────────┬────────────┼────────────────┼────────────────┤</w:t>
      </w:r>
    </w:p>
    <w:p w:rsidR="00607411" w:rsidRDefault="00607411">
      <w:pPr>
        <w:pStyle w:val="ConsPlusCell"/>
        <w:jc w:val="both"/>
      </w:pPr>
      <w:r>
        <w:rPr>
          <w:sz w:val="12"/>
        </w:rPr>
        <w:t>│По 1 см3 из 2-х смежных         │1 г продукта     │1 см3 из разведе-│    25 г продукта   │              225 см3            │0,5 см3      │1 - 2 капли │1 г продукта    │1 см3 из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│разведений, соответствующих     │                 │ния 1:10000      │      Рисунок       │              забуференной       │взвеси (1:10)│на среду    │                │разведения 1:10 │</w:t>
      </w:r>
    </w:p>
    <w:p w:rsidR="00607411" w:rsidRDefault="00607411">
      <w:pPr>
        <w:pStyle w:val="ConsPlusCell"/>
        <w:jc w:val="both"/>
      </w:pPr>
      <w:r>
        <w:rPr>
          <w:sz w:val="12"/>
        </w:rPr>
        <w:t>│допустимому количеству          │                 │                 │  (не приводится)   │              пептонной          │в скошенный  │Плоскирева  │                │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│МАФАнМ, вносят в чашки Петри    │     Рисунок     │     Рисунок     │100 см3 одной из    │              воды               │агар по      │            │    Рисунок     │    Рисунок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(не приводится) │ (не приводится) │селективных сред (по│25 г                             │методу       │            │(не приводится) │ (не приводится)│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Рисунок   заливают   Рисунок  │9 см3 среды      │9 см3 среды      │выбору):            │продукта                         │Шукевича     │            │9 см3 МПБ с 6,5%│9 см3 МПБ с 6,5%│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(не       15 мл       (не    │Кесслер или ХБ   │Кесслер или ХБ   │хлористомагниевая М,│   Рисунок                       │  Рисунок    │  Рисунок   │NaCl            │NaCl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│приводится)   МПА    приводится)│                 │                 │Кауфмана,           │    (не                          │     (не     │    (не     │                │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│тетратионатная      │  приводится)                    │ приводится) │приводится) │                │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│                    │                                 │             │            │             Термостат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Термостат            │            Термостат              │                    │Термостат 37 °C 16 - 20 ч        │             │            │            37 °C - 24 ч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37 °C - 48 ч          │          37 °C 24 - 48 ч          │                    │                                 │             │ 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           │   10 см3    высевают    10 см3  │             │            │               ЖСА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Рисунки              │                    │  Рисунок    парал-     Рисунок  │             │            │     Рисунок (не приводится)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(не приводятся)          │                    │    (не      лельно       (не    │         Термостат:       │             Термостат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           │приводится)           приводится)│        37 °C - 24 ч      │            37 °C - 24 ч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│пересев параллельно на две плотные │                    │100 см3 тет-  100 см3 одной из   │ ────────────┬─────────── │ ────┬───────────────┬───────────│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│среды (по выбору): Эндо, Левина,   │                    │ратионатной   сред: хлористомаг- │             │            │     │               │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│Плоскирева                         │                    │              ниевой М, селенито-│             \/           │     \/              \/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           │              вой, Кауфмана      │     окраска по Граму     │  окраска         реакция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Термостат              │                Термостат                             │                          │ по Граму         плазмокоагуля-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37 °C - 24 ч            │   37 °C - 24 ч            43 °C - 24 ч для среды     │                          │                  ции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────────────────┬──────────────── │     для сред:                 тетратионатной         │               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│   селенитовой,                                       │               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\/                │    Кауфмана,                                         │               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окраска по Граму          │хлористомагниевой М                                   │               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                                             │               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              Рисунки                        │               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          (не приводятся)                    │               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│пересев параллельно на две плотные среды (по выбору): │               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Эндо, Левина, Плоскирева, висмут-сульфит агар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                         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    Термостат 37 °C - 24 - 48 ч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┌────────       │        │        │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│               │        │        │             │                   Нормативные документы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\/              \/       \/        \/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│одна из            окраска  полужидкий     определение│</w:t>
      </w:r>
      <w:hyperlink r:id="rId88" w:history="1">
        <w:r>
          <w:rPr>
            <w:color w:val="0000FF"/>
            <w:sz w:val="12"/>
          </w:rPr>
          <w:t>ГОСТ 4288-76</w:t>
        </w:r>
      </w:hyperlink>
      <w:r>
        <w:rPr>
          <w:sz w:val="12"/>
        </w:rPr>
        <w:t xml:space="preserve"> "Изделия кулинарные и полуфабрикаты из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│комбинированных    по Граму агар           индола     │рубленого мяса. Правила приемки и методы испытаний".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│сред по выбору:             (подвижность)  (бульон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 xml:space="preserve">│                                │                                   │3-х сахарный                               Хоттингера)│&lt;*&gt; Методические </w:t>
      </w:r>
      <w:hyperlink r:id="rId89" w:history="1">
        <w:r>
          <w:rPr>
            <w:color w:val="0000FF"/>
            <w:sz w:val="12"/>
          </w:rPr>
          <w:t>указания</w:t>
        </w:r>
      </w:hyperlink>
      <w:r>
        <w:rPr>
          <w:sz w:val="12"/>
        </w:rPr>
        <w:t xml:space="preserve"> по санитарно-бактериологическому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│агар, Ресселя,                                        │    контролю на предприятиях общественного питания и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│Клиглера или                                          │    торговли пищевыми продуктами N 2657-82 от 31.12.82.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│углеводные                        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lastRenderedPageBreak/>
        <w:t xml:space="preserve">│                                │                                   │среды (глюкоза,                                       │Медико-биологические </w:t>
      </w:r>
      <w:hyperlink r:id="rId90" w:history="1">
        <w:r>
          <w:rPr>
            <w:color w:val="0000FF"/>
            <w:sz w:val="12"/>
          </w:rPr>
          <w:t>требования</w:t>
        </w:r>
      </w:hyperlink>
      <w:r>
        <w:rPr>
          <w:sz w:val="12"/>
        </w:rPr>
        <w:t xml:space="preserve"> и санитарные нормы качества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│лактоза,                                              │продовольственного сырья и пищевых продуктов.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│сахароза, маннит)                 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│+ бульон                          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│Хоттингера (на                    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│сероводор.) +                     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│агар Кристенсена                  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│с мочевиной                       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                         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        Термостат 37 °C - 24 ч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│──────────────────────────────────────────────────────│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определение серологических свойств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                  │                (реакция агглютинации)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┴───────────────────────────────────┴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</w:pPr>
      <w:r>
        <w:t>Зав. лабораторией гигиены</w:t>
      </w:r>
    </w:p>
    <w:p w:rsidR="00607411" w:rsidRDefault="00607411">
      <w:pPr>
        <w:pStyle w:val="ConsPlusNormal"/>
        <w:jc w:val="right"/>
      </w:pPr>
      <w:r>
        <w:t>производства и микробиологии,</w:t>
      </w:r>
    </w:p>
    <w:p w:rsidR="00607411" w:rsidRDefault="00607411">
      <w:pPr>
        <w:pStyle w:val="ConsPlusNormal"/>
        <w:jc w:val="right"/>
      </w:pPr>
      <w:r>
        <w:t>д. в. н., профессор</w:t>
      </w:r>
    </w:p>
    <w:p w:rsidR="00607411" w:rsidRDefault="00607411">
      <w:pPr>
        <w:pStyle w:val="ConsPlusNormal"/>
        <w:jc w:val="right"/>
      </w:pPr>
      <w:r>
        <w:t>Ю.Г.КОСТЕНКО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  <w:outlineLvl w:val="1"/>
      </w:pPr>
      <w:r>
        <w:t>Приложение 4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</w:pPr>
      <w:bookmarkStart w:id="49" w:name="P516"/>
      <w:bookmarkEnd w:id="49"/>
      <w:r>
        <w:t>МИКРОБИОЛОГИЧЕСКИЙ КОНТРОЛЬ БЫСТРОЗАМОРОЖЕННЫХ ПРОДУКТОВ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</w:pPr>
      <w:r>
        <w:t>Рисунок (не приводится)</w:t>
      </w:r>
    </w:p>
    <w:p w:rsidR="00607411" w:rsidRDefault="00607411">
      <w:pPr>
        <w:pStyle w:val="ConsPlusNormal"/>
        <w:jc w:val="both"/>
      </w:pPr>
    </w:p>
    <w:p w:rsidR="00607411" w:rsidRDefault="00607411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┬─────────────────────────────────┐</w:t>
      </w:r>
    </w:p>
    <w:p w:rsidR="00607411" w:rsidRDefault="00607411">
      <w:pPr>
        <w:pStyle w:val="ConsPlusCell"/>
        <w:jc w:val="both"/>
      </w:pPr>
      <w:r>
        <w:rPr>
          <w:sz w:val="12"/>
        </w:rPr>
        <w:t xml:space="preserve">│           Количество           │   Наличие БГКП  │                   Наличие бактерий рода Salmonella                    │   Наличие S.aureus </w:t>
      </w:r>
      <w:hyperlink w:anchor="P56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│    Определение энтерококков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МАФАнМ (КОЕ/г)         │                 ├─────────────────────────────────────┬─────────────────────────────────┼─────────────┬────────────┤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продукты, не подвергнутые       │     продукты, подвергнутые      │    в 1 г    │   в 0,1 г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тепловой обработке          │       тепловой обработке        │             │ 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───────────────┼─────────────┼────────────┼────────────────┬────────────────┤</w:t>
      </w:r>
    </w:p>
    <w:p w:rsidR="00607411" w:rsidRDefault="00607411">
      <w:pPr>
        <w:pStyle w:val="ConsPlusCell"/>
        <w:jc w:val="both"/>
      </w:pPr>
      <w:r>
        <w:rPr>
          <w:sz w:val="12"/>
        </w:rPr>
        <w:t>│По 1 см3 из 2-х смежных         │1 см3 из         │                 100 см3 одной из    │25 г продукта 225 см3            │1 г продукта │1 см3 из    │   глубинный    │ поверхностный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│разведений, соответствующих     │разведения,      │                 селективных сред    │     │        забуференной       │             │разведения  │     метод      │     метод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│допустимому количеству          │соответствующего │                 (по выбору):        │     │        пептонной воды     │             │1:10        │                │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│МАФАнМ, вносят в чашки Петри    │количеству       │                 хлористо-магниевая, │     │                           │             │            │по 1 мл из раз- │на поверхность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│продукта, в      │                 Кауфмана,           │     │         │                 │             │            │ведения 1:10 в  │разлитой в чашки│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Рисунок   заливают   Рисунок  │котором не       │25 г продукта    тетратионатная      │     │ ┌───────┘                 │             │            │две чашки Петри │Петри МИС вносят│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(не       15 мл       (не    │допускается БГКП,│       │         │                   │     \/\/            Термостат:  │  Рисунок    │  Рисунок   │                │0,1 мл из разве-│</w:t>
      </w:r>
    </w:p>
    <w:p w:rsidR="00607411" w:rsidRDefault="00607411">
      <w:pPr>
        <w:pStyle w:val="ConsPlusCell"/>
        <w:jc w:val="both"/>
      </w:pPr>
      <w:r>
        <w:rPr>
          <w:sz w:val="12"/>
        </w:rPr>
        <w:t>│приводится)   МПА    приводится)│+ 9 см3 среды    │       │  ┌──────┘                   │    Рисунок     37 °C - 16 - 20 ч│     (не     │    (не     │    Рисунки     │дения 1:10 и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│Кесслер или ХБ   │       \/ \/                         │(не приводится)                  │ приводится) │приводится) │(не приводятся) │растирают шпате-│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│Рисунок (не приводится)              │                                 │9 см3 МПБ с  │9 см3 МПБ с │заливают средой │лем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Термостат            │    Рисунок      │                                     │   10 см3                10 см3  │6,5% NaCl    │6,5% NaCl   │с азидом натрия │   │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37 °C - 48 ч           │ (не приводится) │                                     │                                 │             │            │             │      │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                    │  Рисунок    высевают   Рисунок  │                          │             │      │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Термостат:   │                                     │    (не      парал-       (не    │                          │             \/     \/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│37 °C - 24 - 48 ч│                                     │приводится)  лельно   приводится)│         Термостат        │             Термостат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Рисунки      │                                     │100 см3      100 см3 одной из    │        37 °C - 24 ч      │        37 °C - 24 - 48 ч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(не приводятся) │                                     │тетратио-    сред: хлористомагни-│ ────────────┬─────────── │                │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lastRenderedPageBreak/>
        <w:t>│                                │пересев          │                                     │натной       евой М, селенитовой,│         ЖСА │            │                │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│параллельно на   │                                     │             Кауфмана            │             \/           │                \/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│две плотные среды│                                                                       │ Рисунок (не приводится)  │        окраска по Граму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│(по выбору):     │                                 Термостат:                            │               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│Эндо, Левина,    │  43 °C - 24 ч для среды                37 °C - 24 ч для сред:         │         Термостат:       │При необходимости дальнейшую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│Плоскирева       │      тетратионатной                    селенитовой, Кауфмана          │        37 °C - 24 ч      │идентификацию проводят по ГОСТ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                       хлористомагниевой М            │ ───┬───────────────┬──── │</w:t>
      </w:r>
      <w:hyperlink r:id="rId91" w:history="1">
        <w:r>
          <w:rPr>
            <w:color w:val="0000FF"/>
            <w:sz w:val="12"/>
          </w:rPr>
          <w:t>28566-90</w:t>
        </w:r>
      </w:hyperlink>
      <w:r>
        <w:rPr>
          <w:sz w:val="12"/>
        </w:rPr>
        <w:t xml:space="preserve"> "Продукты пищевые.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Термостат    │                                                                       │    │               │     │Метод выявления энтерококков"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37 °C - 24 ч   │                        Рисунки (не приводятся)                        │    \/              \/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───────┬─────── │        пересев параллельно на две плотные среды (по выбору):          │ окраска    реакция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│        │            Эндо, Левина, Плоскирева, висмут-сульфит агар              │ по Граму   плазмокоагуля-│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\/       │                                                                       │            ции           │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окраска по Граму│                        Термостат 37 °C - 24 - 48 ч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┌────────                        │        │        │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│                                │        │        │             │                    Используемая НД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\/                               \/       \/        \/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│одна из комбинированных сред        окраска  полужидкий     определение│1. Инструкция по микробиологическому контролю производства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│по выбору: 3-х сахарный агар,       по Граму агар           индола     │   быстрозамороженных готовых мясных блюд, М., 1981.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│Ресселя, Клиглера) или                       (подвижность)  (бульон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│углеводные среды (глюкоза,                                  Хоттингера)│2. Изменение N 1. Инструкция по микробиологическому контролю│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│лактоза, сахароза, маннит) +                                           │   производства быстрозамороженных готовых мясных блюд, М.,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│бульон Хоттингера (на серо-                                            │   1981.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│водор.) + агар Кристенсена                         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 xml:space="preserve">│                                │                 │с мочевиной                                                            │3. </w:t>
      </w:r>
      <w:hyperlink r:id="rId92" w:history="1">
        <w:r>
          <w:rPr>
            <w:color w:val="0000FF"/>
            <w:sz w:val="12"/>
          </w:rPr>
          <w:t>ГОСТ 28566-90</w:t>
        </w:r>
      </w:hyperlink>
      <w:r>
        <w:rPr>
          <w:sz w:val="12"/>
        </w:rPr>
        <w:t xml:space="preserve"> "Продукты пищевые. Метод выявления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                                                      │   энтерококков".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       Термостат 37 °C - 24 ч                         │                                                            │</w:t>
      </w:r>
    </w:p>
    <w:p w:rsidR="00607411" w:rsidRDefault="00607411">
      <w:pPr>
        <w:pStyle w:val="ConsPlusCell"/>
        <w:jc w:val="both"/>
      </w:pPr>
      <w:bookmarkStart w:id="50" w:name="P569"/>
      <w:bookmarkEnd w:id="50"/>
      <w:r>
        <w:rPr>
          <w:sz w:val="12"/>
        </w:rPr>
        <w:t xml:space="preserve">│                                │                 │───────────────────────────────────────────────────────────────────────│4. &lt;*&gt; Методические </w:t>
      </w:r>
      <w:hyperlink r:id="rId93" w:history="1">
        <w:r>
          <w:rPr>
            <w:color w:val="0000FF"/>
            <w:sz w:val="12"/>
          </w:rPr>
          <w:t>указания</w:t>
        </w:r>
      </w:hyperlink>
      <w:r>
        <w:rPr>
          <w:sz w:val="12"/>
        </w:rPr>
        <w:t xml:space="preserve"> по санитарно-бактериологическо-│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 определение серологических свойств                   │   му контролю на предприятиях общественного питания и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            │                 │                                                                       │   торговли пищевыми продуктами.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</w:pPr>
      <w:r>
        <w:t>Зав. лабораторией гигиены</w:t>
      </w:r>
    </w:p>
    <w:p w:rsidR="00607411" w:rsidRDefault="00607411">
      <w:pPr>
        <w:pStyle w:val="ConsPlusNormal"/>
        <w:jc w:val="right"/>
      </w:pPr>
      <w:r>
        <w:t>производства и микробиологии,</w:t>
      </w:r>
    </w:p>
    <w:p w:rsidR="00607411" w:rsidRDefault="00607411">
      <w:pPr>
        <w:pStyle w:val="ConsPlusNormal"/>
        <w:jc w:val="right"/>
      </w:pPr>
      <w:r>
        <w:t>д-р вет. наук, профессор</w:t>
      </w:r>
    </w:p>
    <w:p w:rsidR="00607411" w:rsidRDefault="00607411">
      <w:pPr>
        <w:pStyle w:val="ConsPlusNormal"/>
        <w:jc w:val="right"/>
      </w:pPr>
      <w:r>
        <w:t>Ю.Г.КОСТЕНКО</w:t>
      </w:r>
    </w:p>
    <w:p w:rsidR="00607411" w:rsidRDefault="00607411">
      <w:pPr>
        <w:sectPr w:rsidR="006074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  <w:outlineLvl w:val="1"/>
      </w:pPr>
      <w:r>
        <w:t>Приложение 5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</w:pPr>
      <w:bookmarkStart w:id="51" w:name="P585"/>
      <w:bookmarkEnd w:id="51"/>
      <w:r>
        <w:t>МИКРОБИОЛОГИЧЕСКИЙ КОНТРОЛЬ</w:t>
      </w:r>
    </w:p>
    <w:p w:rsidR="00607411" w:rsidRDefault="00607411">
      <w:pPr>
        <w:pStyle w:val="ConsPlusNormal"/>
        <w:jc w:val="center"/>
      </w:pPr>
      <w:r>
        <w:t>МЯСНЫХ И МЯСОРАСТИТЕЛЬНЫХ КОНСЕРВОВ (ОПРЕДЕЛЕНИЕ</w:t>
      </w:r>
    </w:p>
    <w:p w:rsidR="00607411" w:rsidRDefault="00607411">
      <w:pPr>
        <w:pStyle w:val="ConsPlusNormal"/>
        <w:jc w:val="center"/>
      </w:pPr>
      <w:r>
        <w:t>ПРОМЫШЛЕННОЙ СТЕРИЛЬНОСТИ)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Cell"/>
        <w:jc w:val="both"/>
      </w:pPr>
      <w:r>
        <w:rPr>
          <w:sz w:val="12"/>
        </w:rPr>
        <w:t>┌────────────────────┬───────────────────────────────────────────────────────┐ НД отбора и подготовки проб:</w:t>
      </w:r>
    </w:p>
    <w:p w:rsidR="00607411" w:rsidRDefault="00607411">
      <w:pPr>
        <w:pStyle w:val="ConsPlusCell"/>
        <w:jc w:val="both"/>
      </w:pPr>
      <w:r>
        <w:rPr>
          <w:sz w:val="12"/>
        </w:rPr>
        <w:t>│Отбор проб          │При объеме упаковок от 50 до 1000 см3 на исследование  │ ----------------------------</w:t>
      </w:r>
    </w:p>
    <w:p w:rsidR="00607411" w:rsidRDefault="00607411">
      <w:pPr>
        <w:pStyle w:val="ConsPlusCell"/>
        <w:jc w:val="both"/>
      </w:pPr>
      <w:r>
        <w:rPr>
          <w:sz w:val="12"/>
        </w:rPr>
        <w:t>│</w:t>
      </w:r>
      <w:hyperlink r:id="rId94" w:history="1">
        <w:r>
          <w:rPr>
            <w:color w:val="0000FF"/>
            <w:sz w:val="12"/>
          </w:rPr>
          <w:t>ГОСТ 8756.0-70</w:t>
        </w:r>
      </w:hyperlink>
      <w:r>
        <w:rPr>
          <w:sz w:val="12"/>
        </w:rPr>
        <w:t xml:space="preserve">      │отбирают 3 единицы расфасовки.                         │ </w:t>
      </w:r>
      <w:hyperlink r:id="rId95" w:history="1">
        <w:r>
          <w:rPr>
            <w:color w:val="0000FF"/>
            <w:sz w:val="12"/>
          </w:rPr>
          <w:t>ГОСТ 8756.0-70</w:t>
        </w:r>
      </w:hyperlink>
      <w:r>
        <w:rPr>
          <w:sz w:val="12"/>
        </w:rPr>
        <w:t xml:space="preserve"> ПРодукты пищевые</w:t>
      </w:r>
    </w:p>
    <w:p w:rsidR="00607411" w:rsidRDefault="00607411">
      <w:pPr>
        <w:pStyle w:val="ConsPlusCell"/>
        <w:jc w:val="both"/>
      </w:pPr>
      <w:r>
        <w:rPr>
          <w:sz w:val="12"/>
        </w:rPr>
        <w:t>│</w:t>
      </w:r>
      <w:hyperlink r:id="rId96" w:history="1">
        <w:r>
          <w:rPr>
            <w:color w:val="0000FF"/>
            <w:sz w:val="12"/>
          </w:rPr>
          <w:t>ГОСТ 26668-85</w:t>
        </w:r>
      </w:hyperlink>
      <w:r>
        <w:rPr>
          <w:sz w:val="12"/>
        </w:rPr>
        <w:t xml:space="preserve">       │При объеме упаковок от 1000 см3 до 3000 см3 отбирают   │ консервированные. Отбор проб и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│1 единицу расфасовки.                                  │ подготовка их к испытанию.</w:t>
      </w:r>
    </w:p>
    <w:p w:rsidR="00607411" w:rsidRDefault="0060741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rPr>
          <w:sz w:val="12"/>
        </w:rPr>
        <w:t xml:space="preserve">│Подготовка к анализу│Банки моют водой с мылом, швы протирают щеткой,        │ </w:t>
      </w:r>
      <w:hyperlink r:id="rId97" w:history="1">
        <w:r>
          <w:rPr>
            <w:color w:val="0000FF"/>
            <w:sz w:val="12"/>
          </w:rPr>
          <w:t>ГОСТ 26668-85</w:t>
        </w:r>
      </w:hyperlink>
      <w:r>
        <w:rPr>
          <w:sz w:val="12"/>
        </w:rPr>
        <w:t xml:space="preserve"> Продукты пищевые</w:t>
      </w:r>
    </w:p>
    <w:p w:rsidR="00607411" w:rsidRDefault="00607411">
      <w:pPr>
        <w:pStyle w:val="ConsPlusCell"/>
        <w:jc w:val="both"/>
      </w:pPr>
      <w:r>
        <w:rPr>
          <w:sz w:val="12"/>
        </w:rPr>
        <w:t>│</w:t>
      </w:r>
      <w:hyperlink r:id="rId98" w:history="1">
        <w:r>
          <w:rPr>
            <w:color w:val="0000FF"/>
            <w:sz w:val="12"/>
          </w:rPr>
          <w:t>ГОСТ 26669-85</w:t>
        </w:r>
      </w:hyperlink>
      <w:r>
        <w:rPr>
          <w:sz w:val="12"/>
        </w:rPr>
        <w:t xml:space="preserve">       │ополаскивают, сушат, маркируют.                        │ и вкусовые. Методы отбора проб</w:t>
      </w:r>
    </w:p>
    <w:p w:rsidR="00607411" w:rsidRDefault="0060741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├────────────────────┼───────────────────────────────────────────────────────┤ для микробиологических анализов.</w:t>
      </w:r>
    </w:p>
    <w:p w:rsidR="00607411" w:rsidRDefault="00607411">
      <w:pPr>
        <w:pStyle w:val="ConsPlusCell"/>
        <w:jc w:val="both"/>
      </w:pPr>
      <w:r>
        <w:rPr>
          <w:sz w:val="12"/>
        </w:rPr>
        <w:t>│Определение         │    Рисунок      Появление струйки пузырьков газа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 xml:space="preserve">│герметичности       │(не приводится)  указывает на негерметичность.         │ </w:t>
      </w:r>
      <w:hyperlink r:id="rId99" w:history="1">
        <w:r>
          <w:rPr>
            <w:color w:val="0000FF"/>
            <w:sz w:val="12"/>
          </w:rPr>
          <w:t>ГОСТ 8756-18.70</w:t>
        </w:r>
      </w:hyperlink>
      <w:r>
        <w:rPr>
          <w:sz w:val="12"/>
        </w:rPr>
        <w:t xml:space="preserve"> Продукты</w:t>
      </w:r>
    </w:p>
    <w:p w:rsidR="00607411" w:rsidRDefault="00607411">
      <w:pPr>
        <w:pStyle w:val="ConsPlusCell"/>
        <w:jc w:val="both"/>
      </w:pPr>
      <w:r>
        <w:rPr>
          <w:sz w:val="12"/>
        </w:rPr>
        <w:t>│</w:t>
      </w:r>
      <w:hyperlink r:id="rId100" w:history="1">
        <w:r>
          <w:rPr>
            <w:color w:val="0000FF"/>
            <w:sz w:val="12"/>
          </w:rPr>
          <w:t>ГОСТ 8756.18-70</w:t>
        </w:r>
      </w:hyperlink>
      <w:r>
        <w:rPr>
          <w:sz w:val="12"/>
        </w:rPr>
        <w:t xml:space="preserve">     │                 Отдельные пузырьки, появляющиеся      │ пищевые консервированные.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                 в разных местах фальца при погружении,│ Методы определения внешнего вида,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                 не являются показателями              │ герметичности тары и состояния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                 негерметичности.                      │ внутренней поверхности</w:t>
      </w:r>
    </w:p>
    <w:p w:rsidR="00607411" w:rsidRDefault="0060741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├────────────────────┼───────────────────────────────────────────────────────┤ металлической тары</w:t>
      </w:r>
    </w:p>
    <w:p w:rsidR="00607411" w:rsidRDefault="00607411">
      <w:pPr>
        <w:pStyle w:val="ConsPlusCell"/>
        <w:jc w:val="both"/>
      </w:pPr>
      <w:r>
        <w:rPr>
          <w:sz w:val="12"/>
        </w:rPr>
        <w:t>│Термостатирование   │              Консервы термостатируют: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</w:t>
      </w:r>
      <w:hyperlink r:id="rId101" w:history="1">
        <w:r>
          <w:rPr>
            <w:color w:val="0000FF"/>
            <w:sz w:val="12"/>
          </w:rPr>
          <w:t>ГОСТ 26669-85</w:t>
        </w:r>
      </w:hyperlink>
      <w:r>
        <w:rPr>
          <w:sz w:val="12"/>
        </w:rPr>
        <w:t xml:space="preserve">       │- pH &gt; 4,4 при 37 °C в таре до 1 дм3 - 5 сут., в таре  │ </w:t>
      </w:r>
      <w:hyperlink r:id="rId102" w:history="1">
        <w:r>
          <w:rPr>
            <w:color w:val="0000FF"/>
            <w:sz w:val="12"/>
          </w:rPr>
          <w:t>ГОСТ 26669-85</w:t>
        </w:r>
      </w:hyperlink>
      <w:r>
        <w:rPr>
          <w:sz w:val="12"/>
        </w:rPr>
        <w:t xml:space="preserve"> Продукты пищевые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  более 1 дм3 - 7 сут.                                 │ и вкусовые. Подготовка проб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│- pH &lt; 4,4 при 30 °C в таре до 1 дм3 - 5 сут., в таре  │ для микробиологических анализов.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  более 1 дм3 - 7 сут.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│- для выявления термофилов при 55 - 62 °C в таре любой │ НД исследования и оценки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  вместимостью - 3 сут.                                │ ------------------------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   Затем выдерживают 24 ч при комнатной температуре.   │ ГОСТ 10444.3-85 Консервы.</w:t>
      </w:r>
    </w:p>
    <w:p w:rsidR="00607411" w:rsidRDefault="0060741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├────────────────────┼───────────────────────────────────────────────────────┤ Метод определения мезофильных</w:t>
      </w:r>
    </w:p>
    <w:p w:rsidR="00607411" w:rsidRDefault="00607411">
      <w:pPr>
        <w:pStyle w:val="ConsPlusCell"/>
        <w:jc w:val="both"/>
      </w:pPr>
      <w:r>
        <w:rPr>
          <w:sz w:val="12"/>
        </w:rPr>
        <w:t>│Вскрытие консервов  │Микробиологические исследования проводят в боксе с     │ аэробных и факультативно-</w:t>
      </w:r>
    </w:p>
    <w:p w:rsidR="00607411" w:rsidRDefault="00607411">
      <w:pPr>
        <w:pStyle w:val="ConsPlusCell"/>
        <w:jc w:val="both"/>
      </w:pPr>
      <w:r>
        <w:rPr>
          <w:sz w:val="12"/>
        </w:rPr>
        <w:t>│</w:t>
      </w:r>
      <w:hyperlink r:id="rId103" w:history="1">
        <w:r>
          <w:rPr>
            <w:color w:val="0000FF"/>
            <w:sz w:val="12"/>
          </w:rPr>
          <w:t>ГОСТ 26669-85</w:t>
        </w:r>
      </w:hyperlink>
      <w:r>
        <w:rPr>
          <w:sz w:val="12"/>
        </w:rPr>
        <w:t xml:space="preserve">       │соблюдением условий асептики.                          │ анаэробных микроорганизмов.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       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                                                       │ ГОСТ 10444.4-85 Консервы. Метод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                                                       │ определения мезофильных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             │                                                       │ анаэробных микроорганизмов.</w:t>
      </w:r>
    </w:p>
    <w:p w:rsidR="00607411" w:rsidRDefault="00607411">
      <w:pPr>
        <w:pStyle w:val="ConsPlusCell"/>
        <w:jc w:val="both"/>
      </w:pPr>
      <w:r>
        <w:rPr>
          <w:sz w:val="12"/>
        </w:rPr>
        <w:t>├───────┬────────────┴───────────────────────────────────────┬───────────────┴────────────────────────────────┐</w:t>
      </w:r>
    </w:p>
    <w:p w:rsidR="00607411" w:rsidRDefault="00607411">
      <w:pPr>
        <w:pStyle w:val="ConsPlusCell"/>
        <w:jc w:val="both"/>
      </w:pPr>
      <w:r>
        <w:rPr>
          <w:sz w:val="12"/>
        </w:rPr>
        <w:t>│Посев  │1. Определение мезофильных аэробных                 │2. Определение мезофильных анаэробных микроорга-│</w:t>
      </w:r>
    </w:p>
    <w:p w:rsidR="00607411" w:rsidRDefault="00607411">
      <w:pPr>
        <w:pStyle w:val="ConsPlusCell"/>
        <w:jc w:val="both"/>
      </w:pPr>
      <w:r>
        <w:rPr>
          <w:sz w:val="12"/>
        </w:rPr>
        <w:t>│проб   │и факультативно-анаэробных                          │низмов ГОСТ 10444.4-85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│микроорганизмов ГОСТ 10444.3-85                     │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│    по 1,0 г                                        │    по 1,0 г    При pH &gt; 4,4 - Китт - Тароцци.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│    продукта                                        │    продукта    При pH &lt; 4,4 - Китт - Тароцци с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│    Рисунки      при pH &gt; 4,4 - в МПБ с 0,1% глюкозы│    Рисунки     углекислым кальцием.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│(не приводятся)  при pH &lt; 4,4 - в МПБ с 1% глюкозы и│(не приводятся)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│                 углекислым кальцием                │   по 12 см3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│  по 5 см3                                          │                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│    МПБ          Термостат: 30 °C - 5 суток         │Китт - Тароцци  Термостат: 30 °C - 5 сут.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rPr>
          <w:sz w:val="12"/>
        </w:rPr>
        <w:t>│После- │Ежедневно просматривают посевы.                     │Ежедневно просматривают посевы.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│дующие │При наличии роста: - микроскопия по Граму;          │При наличии роста: - микроскопия по Граму;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│этапы  │                   - проба на каталазу.             │                   - проба на каталазу.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 xml:space="preserve">│       │Дальнейшая идентификация по ГОСТ 10444.2-75 или     │Дальнейшая идентификация по </w:t>
      </w:r>
      <w:hyperlink r:id="rId104" w:history="1">
        <w:r>
          <w:rPr>
            <w:color w:val="0000FF"/>
            <w:sz w:val="12"/>
          </w:rPr>
          <w:t>ГОСТ 10444.7-86</w:t>
        </w:r>
      </w:hyperlink>
      <w:r>
        <w:rPr>
          <w:sz w:val="12"/>
        </w:rPr>
        <w:t xml:space="preserve"> и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│       │</w:t>
      </w:r>
      <w:hyperlink r:id="rId105" w:history="1">
        <w:r>
          <w:rPr>
            <w:color w:val="0000FF"/>
            <w:sz w:val="12"/>
          </w:rPr>
          <w:t>ГОСТ 10444.8-88</w:t>
        </w:r>
      </w:hyperlink>
      <w:r>
        <w:rPr>
          <w:sz w:val="12"/>
        </w:rPr>
        <w:t>.                                    │</w:t>
      </w:r>
      <w:hyperlink r:id="rId106" w:history="1">
        <w:r>
          <w:rPr>
            <w:color w:val="0000FF"/>
            <w:sz w:val="12"/>
          </w:rPr>
          <w:t>ГОСТ 10444.9-88</w:t>
        </w:r>
      </w:hyperlink>
      <w:r>
        <w:rPr>
          <w:sz w:val="12"/>
        </w:rPr>
        <w:t>.                                │</w:t>
      </w:r>
    </w:p>
    <w:p w:rsidR="00607411" w:rsidRDefault="00607411">
      <w:pPr>
        <w:pStyle w:val="ConsPlusCell"/>
        <w:jc w:val="both"/>
      </w:pPr>
      <w:r>
        <w:rPr>
          <w:sz w:val="12"/>
        </w:rPr>
        <w:t>└───────┴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┘</w:t>
      </w:r>
    </w:p>
    <w:p w:rsidR="00607411" w:rsidRDefault="00607411">
      <w:pPr>
        <w:pStyle w:val="ConsPlusNormal"/>
        <w:jc w:val="both"/>
      </w:pPr>
    </w:p>
    <w:p w:rsidR="00607411" w:rsidRDefault="00607411">
      <w:pPr>
        <w:pStyle w:val="ConsPlusNormal"/>
        <w:jc w:val="right"/>
      </w:pPr>
      <w:r>
        <w:t>Зав. лабораторией гигиены</w:t>
      </w:r>
    </w:p>
    <w:p w:rsidR="00607411" w:rsidRDefault="00607411">
      <w:pPr>
        <w:pStyle w:val="ConsPlusNormal"/>
        <w:jc w:val="right"/>
      </w:pPr>
      <w:r>
        <w:t>производства и микробиологии,</w:t>
      </w:r>
    </w:p>
    <w:p w:rsidR="00607411" w:rsidRDefault="00607411">
      <w:pPr>
        <w:pStyle w:val="ConsPlusNormal"/>
        <w:jc w:val="right"/>
      </w:pPr>
      <w:r>
        <w:t>д-р вет. наук, профессор</w:t>
      </w:r>
    </w:p>
    <w:p w:rsidR="00607411" w:rsidRDefault="00607411">
      <w:pPr>
        <w:pStyle w:val="ConsPlusNormal"/>
        <w:jc w:val="right"/>
      </w:pPr>
      <w:r>
        <w:t>Ю.Г.КОСТЕНКО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  <w:outlineLvl w:val="1"/>
      </w:pPr>
      <w:r>
        <w:t>Приложение 6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</w:pPr>
      <w:bookmarkStart w:id="52" w:name="P650"/>
      <w:bookmarkEnd w:id="52"/>
      <w:r>
        <w:t>МИКРОБИОЛОГИЧЕСКИЙ КОНТРОЛЬ</w:t>
      </w:r>
    </w:p>
    <w:p w:rsidR="00607411" w:rsidRDefault="00607411">
      <w:pPr>
        <w:pStyle w:val="ConsPlusNormal"/>
        <w:jc w:val="center"/>
      </w:pPr>
      <w:r>
        <w:t>ПИТЬЕВОЙ ВОДЫ (БРОДИЛЬНЫЙ МЕТОД)</w:t>
      </w:r>
    </w:p>
    <w:p w:rsidR="00607411" w:rsidRDefault="00607411">
      <w:pPr>
        <w:pStyle w:val="ConsPlusNormal"/>
        <w:jc w:val="both"/>
      </w:pPr>
    </w:p>
    <w:p w:rsidR="00607411" w:rsidRDefault="00607411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┌───────┬─────────────────────────────────────────────────────────────────┐</w:t>
      </w:r>
    </w:p>
    <w:p w:rsidR="00607411" w:rsidRDefault="00607411">
      <w:pPr>
        <w:pStyle w:val="ConsPlusCell"/>
        <w:jc w:val="both"/>
      </w:pPr>
      <w:r>
        <w:t>│Подго- │           Объем доставляемой пробы составляет 500 см3           │</w:t>
      </w:r>
    </w:p>
    <w:p w:rsidR="00607411" w:rsidRDefault="00607411">
      <w:pPr>
        <w:pStyle w:val="ConsPlusCell"/>
        <w:jc w:val="both"/>
      </w:pPr>
      <w:r>
        <w:t>│товка  │                                                                 │</w:t>
      </w:r>
    </w:p>
    <w:p w:rsidR="00607411" w:rsidRDefault="00607411">
      <w:pPr>
        <w:pStyle w:val="ConsPlusCell"/>
        <w:jc w:val="both"/>
      </w:pPr>
      <w:r>
        <w:t>│пробы  │                                                                 │</w:t>
      </w:r>
    </w:p>
    <w:p w:rsidR="00607411" w:rsidRDefault="00607411">
      <w:pPr>
        <w:pStyle w:val="ConsPlusCell"/>
        <w:jc w:val="both"/>
      </w:pPr>
      <w:r>
        <w:lastRenderedPageBreak/>
        <w:t>├───────┼────────────────┬────────────────────────────────────────────────┤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t>│Посев  │  Определение   │          Определение коли - индекса            │</w:t>
      </w:r>
    </w:p>
    <w:p w:rsidR="00607411" w:rsidRDefault="00607411">
      <w:pPr>
        <w:pStyle w:val="ConsPlusCell"/>
        <w:jc w:val="both"/>
      </w:pPr>
      <w:r>
        <w:t>│проб   │   количества   │         Централизованное водоснабжение         │</w:t>
      </w:r>
    </w:p>
    <w:p w:rsidR="00607411" w:rsidRDefault="00607411">
      <w:pPr>
        <w:pStyle w:val="ConsPlusCell"/>
        <w:jc w:val="both"/>
      </w:pPr>
      <w:r>
        <w:t>│       │     МАФАнМ     │                                                │</w:t>
      </w:r>
    </w:p>
    <w:p w:rsidR="00607411" w:rsidRDefault="00607411">
      <w:pPr>
        <w:pStyle w:val="ConsPlusCell"/>
        <w:jc w:val="both"/>
      </w:pPr>
      <w:r>
        <w:t>│       ├────────────────┼────────────────────────────────────────────────┤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t>│       │по 1 см3 воды   │ по 100 см3 воды   по 10 см3    по 1 см3 воды   │</w:t>
      </w:r>
    </w:p>
    <w:p w:rsidR="00607411" w:rsidRDefault="00607411">
      <w:pPr>
        <w:pStyle w:val="ConsPlusCell"/>
        <w:jc w:val="both"/>
      </w:pPr>
      <w:r>
        <w:t>│       │    Рисунок     │                    воды                        │</w:t>
      </w:r>
    </w:p>
    <w:p w:rsidR="00607411" w:rsidRDefault="00607411">
      <w:pPr>
        <w:pStyle w:val="ConsPlusCell"/>
        <w:jc w:val="both"/>
      </w:pPr>
      <w:r>
        <w:t>│       │(не приводится) │   Рисунки          Рисунок        Рисунок      │</w:t>
      </w:r>
    </w:p>
    <w:p w:rsidR="00607411" w:rsidRDefault="00607411">
      <w:pPr>
        <w:pStyle w:val="ConsPlusCell"/>
        <w:jc w:val="both"/>
      </w:pPr>
      <w:r>
        <w:t>│       │                │(не приводятся) (не приводится) (не приводится) │</w:t>
      </w:r>
    </w:p>
    <w:p w:rsidR="00607411" w:rsidRDefault="00607411">
      <w:pPr>
        <w:pStyle w:val="ConsPlusCell"/>
        <w:jc w:val="both"/>
      </w:pPr>
      <w:r>
        <w:t>│       │   Глубинный    │по 10 см3 конц.  по 1 см3 конц.   по 10 см3 ГПС │</w:t>
      </w:r>
    </w:p>
    <w:p w:rsidR="00607411" w:rsidRDefault="00607411">
      <w:pPr>
        <w:pStyle w:val="ConsPlusCell"/>
        <w:jc w:val="both"/>
      </w:pPr>
      <w:r>
        <w:t>│       │     метод      │      ГПС             ГПС           нормальн.   │</w:t>
      </w:r>
    </w:p>
    <w:p w:rsidR="00607411" w:rsidRDefault="00607411">
      <w:pPr>
        <w:pStyle w:val="ConsPlusCell"/>
        <w:jc w:val="both"/>
      </w:pPr>
      <w:r>
        <w:t>│       │   Термостат:   │                                      конц.     │</w:t>
      </w:r>
    </w:p>
    <w:p w:rsidR="00607411" w:rsidRDefault="00607411">
      <w:pPr>
        <w:pStyle w:val="ConsPlusCell"/>
        <w:jc w:val="both"/>
      </w:pPr>
      <w:r>
        <w:t>│       │  37 °C - 24 ч  │             Термостат: 37 °C - 24 ч            │</w:t>
      </w:r>
    </w:p>
    <w:p w:rsidR="00607411" w:rsidRDefault="00607411">
      <w:pPr>
        <w:pStyle w:val="ConsPlusCell"/>
        <w:jc w:val="both"/>
      </w:pPr>
      <w:r>
        <w:t>├───────┼────────────────┼────────────────────────────────────────────────┤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t>│ Через │      Учет      │   Из забродивших проб высев на чашки с Эндо    │</w:t>
      </w:r>
    </w:p>
    <w:p w:rsidR="00607411" w:rsidRDefault="00607411">
      <w:pPr>
        <w:pStyle w:val="ConsPlusCell"/>
        <w:jc w:val="both"/>
      </w:pPr>
      <w:r>
        <w:t>│1 сут. │  результатов   │            (модифицированная среда)            │</w:t>
      </w:r>
    </w:p>
    <w:p w:rsidR="00607411" w:rsidRDefault="00607411">
      <w:pPr>
        <w:pStyle w:val="ConsPlusCell"/>
        <w:jc w:val="both"/>
      </w:pPr>
      <w:r>
        <w:t>│       │                │                                                │</w:t>
      </w:r>
    </w:p>
    <w:p w:rsidR="00607411" w:rsidRDefault="00607411">
      <w:pPr>
        <w:pStyle w:val="ConsPlusCell"/>
        <w:jc w:val="both"/>
      </w:pPr>
      <w:r>
        <w:t>│       │                │            Рисунок (не приводится)             │</w:t>
      </w:r>
    </w:p>
    <w:p w:rsidR="00607411" w:rsidRDefault="00607411">
      <w:pPr>
        <w:pStyle w:val="ConsPlusCell"/>
        <w:jc w:val="both"/>
      </w:pPr>
      <w:r>
        <w:t>│       │                │                                                │</w:t>
      </w:r>
    </w:p>
    <w:p w:rsidR="00607411" w:rsidRDefault="00607411">
      <w:pPr>
        <w:pStyle w:val="ConsPlusCell"/>
        <w:jc w:val="both"/>
      </w:pPr>
      <w:r>
        <w:t>│       │                │                                                │</w:t>
      </w:r>
    </w:p>
    <w:p w:rsidR="00607411" w:rsidRDefault="00607411">
      <w:pPr>
        <w:pStyle w:val="ConsPlusCell"/>
        <w:jc w:val="both"/>
      </w:pPr>
      <w:r>
        <w:t>│       │                │            Термостат: 38 °C - 24 ч             │</w:t>
      </w:r>
    </w:p>
    <w:p w:rsidR="00607411" w:rsidRDefault="00607411">
      <w:pPr>
        <w:pStyle w:val="ConsPlusCell"/>
        <w:jc w:val="both"/>
      </w:pPr>
      <w:r>
        <w:t>├───────┼────────────────┼────────────────────────────────────────────────┤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t>│ Через │                │- Микроскопия (окраска по Граму);               │</w:t>
      </w:r>
    </w:p>
    <w:p w:rsidR="00607411" w:rsidRDefault="00607411">
      <w:pPr>
        <w:pStyle w:val="ConsPlusCell"/>
        <w:jc w:val="both"/>
      </w:pPr>
      <w:r>
        <w:t>│3 сут. │                │- Отрицательный оксидазный тест дает право      │</w:t>
      </w:r>
    </w:p>
    <w:p w:rsidR="00607411" w:rsidRDefault="00607411">
      <w:pPr>
        <w:pStyle w:val="ConsPlusCell"/>
        <w:jc w:val="both"/>
      </w:pPr>
      <w:r>
        <w:t>│       │                │сразу выдать положительный ответ о наличии      │</w:t>
      </w:r>
    </w:p>
    <w:p w:rsidR="00607411" w:rsidRDefault="00607411">
      <w:pPr>
        <w:pStyle w:val="ConsPlusCell"/>
        <w:jc w:val="both"/>
      </w:pPr>
      <w:r>
        <w:t>│       │                │БГКП;                                           │</w:t>
      </w:r>
    </w:p>
    <w:p w:rsidR="00607411" w:rsidRDefault="00607411">
      <w:pPr>
        <w:pStyle w:val="ConsPlusCell"/>
        <w:jc w:val="both"/>
      </w:pPr>
      <w:r>
        <w:t>│       │                │- Посев на глюкозу (полужидкую или жидкую с     │</w:t>
      </w:r>
    </w:p>
    <w:p w:rsidR="00607411" w:rsidRDefault="00607411">
      <w:pPr>
        <w:pStyle w:val="ConsPlusCell"/>
        <w:jc w:val="both"/>
      </w:pPr>
      <w:r>
        <w:t>│       │                │поплавком).                                     │</w:t>
      </w:r>
    </w:p>
    <w:p w:rsidR="00607411" w:rsidRDefault="00607411">
      <w:pPr>
        <w:pStyle w:val="ConsPlusCell"/>
        <w:jc w:val="both"/>
      </w:pPr>
      <w:r>
        <w:t>├───────┼────────────────┼────────────────────────────────────────────────┤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t>│ Через │                │Для установления принадлежности выделенных      │</w:t>
      </w:r>
    </w:p>
    <w:p w:rsidR="00607411" w:rsidRDefault="00607411">
      <w:pPr>
        <w:pStyle w:val="ConsPlusCell"/>
        <w:jc w:val="both"/>
      </w:pPr>
      <w:r>
        <w:t>│4 сут. │                │бактерий к БГКП необходимо:                     │</w:t>
      </w:r>
    </w:p>
    <w:p w:rsidR="00607411" w:rsidRDefault="00607411">
      <w:pPr>
        <w:pStyle w:val="ConsPlusCell"/>
        <w:jc w:val="both"/>
      </w:pPr>
      <w:r>
        <w:t>│       │                │- наличие в мазке грамотрицательных палочек;    │</w:t>
      </w:r>
    </w:p>
    <w:p w:rsidR="00607411" w:rsidRDefault="00607411">
      <w:pPr>
        <w:pStyle w:val="ConsPlusCell"/>
        <w:jc w:val="both"/>
      </w:pPr>
      <w:r>
        <w:t>│       │                │- отрицательный оксидазный тест;                │</w:t>
      </w:r>
    </w:p>
    <w:p w:rsidR="00607411" w:rsidRDefault="00607411">
      <w:pPr>
        <w:pStyle w:val="ConsPlusCell"/>
        <w:jc w:val="both"/>
      </w:pPr>
      <w:r>
        <w:t>│       │                │- расщепление глюкозы до кислоты и газа.        │</w:t>
      </w:r>
    </w:p>
    <w:p w:rsidR="00607411" w:rsidRDefault="00607411">
      <w:pPr>
        <w:pStyle w:val="ConsPlusCell"/>
        <w:jc w:val="both"/>
      </w:pPr>
      <w:r>
        <w:t>└───────┴────────────────┴────────────────────────────────────────────────┘</w:t>
      </w:r>
    </w:p>
    <w:p w:rsidR="00607411" w:rsidRDefault="00607411">
      <w:pPr>
        <w:pStyle w:val="ConsPlusNormal"/>
        <w:jc w:val="both"/>
      </w:pPr>
    </w:p>
    <w:p w:rsidR="00607411" w:rsidRDefault="00607411">
      <w:pPr>
        <w:pStyle w:val="ConsPlusNormal"/>
        <w:ind w:firstLine="540"/>
        <w:jc w:val="both"/>
      </w:pPr>
      <w:r>
        <w:t xml:space="preserve">НД отбора проб и исследования: </w:t>
      </w:r>
      <w:hyperlink r:id="rId107" w:history="1">
        <w:r>
          <w:rPr>
            <w:color w:val="0000FF"/>
          </w:rPr>
          <w:t>ГОСТ 18963-73</w:t>
        </w:r>
      </w:hyperlink>
      <w:r>
        <w:t>. Вода питьевая. Методы санитарно-бактериологического анализа.</w:t>
      </w:r>
    </w:p>
    <w:p w:rsidR="00607411" w:rsidRDefault="00607411">
      <w:pPr>
        <w:pStyle w:val="ConsPlusNormal"/>
        <w:ind w:firstLine="540"/>
        <w:jc w:val="both"/>
      </w:pPr>
      <w:r>
        <w:t xml:space="preserve">НД оценки: Вода централизованного водоснабжения. </w:t>
      </w:r>
      <w:hyperlink r:id="rId108" w:history="1">
        <w:r>
          <w:rPr>
            <w:color w:val="0000FF"/>
          </w:rPr>
          <w:t>ГОСТ 2874-82</w:t>
        </w:r>
      </w:hyperlink>
      <w:r>
        <w:t>. Вода питьевая. Гигиенические требования и контроль за качеством.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</w:pPr>
      <w:r>
        <w:t>Зав. лабораторией гигиены</w:t>
      </w:r>
    </w:p>
    <w:p w:rsidR="00607411" w:rsidRDefault="00607411">
      <w:pPr>
        <w:pStyle w:val="ConsPlusNormal"/>
        <w:jc w:val="right"/>
      </w:pPr>
      <w:r>
        <w:t>производства и микробиологии,</w:t>
      </w:r>
    </w:p>
    <w:p w:rsidR="00607411" w:rsidRDefault="00607411">
      <w:pPr>
        <w:pStyle w:val="ConsPlusNormal"/>
        <w:jc w:val="right"/>
      </w:pPr>
      <w:r>
        <w:t>д-р вет. наук, профессор</w:t>
      </w:r>
    </w:p>
    <w:p w:rsidR="00607411" w:rsidRDefault="00607411">
      <w:pPr>
        <w:pStyle w:val="ConsPlusNormal"/>
        <w:jc w:val="right"/>
      </w:pPr>
      <w:r>
        <w:t>Ю.Г.КОСТЕНКО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  <w:outlineLvl w:val="1"/>
      </w:pPr>
      <w:r>
        <w:t>Приложение 7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center"/>
      </w:pPr>
      <w:r>
        <w:t>МИКРОБИОЛОГИЧЕСКИЙ КОНТРОЛЬ</w:t>
      </w:r>
    </w:p>
    <w:p w:rsidR="00607411" w:rsidRDefault="00607411">
      <w:pPr>
        <w:pStyle w:val="ConsPlusNormal"/>
        <w:jc w:val="center"/>
      </w:pPr>
      <w:r>
        <w:t>САНИТАРНОГО СОСТОЯНИЯ ХОЛОДИЛЬНЫХ КАМЕР</w:t>
      </w:r>
    </w:p>
    <w:p w:rsidR="00607411" w:rsidRDefault="00607411">
      <w:pPr>
        <w:pStyle w:val="ConsPlusNormal"/>
        <w:jc w:val="both"/>
      </w:pPr>
    </w:p>
    <w:p w:rsidR="00607411" w:rsidRDefault="00607411">
      <w:pPr>
        <w:pStyle w:val="ConsPlusCell"/>
        <w:jc w:val="both"/>
      </w:pPr>
      <w:r>
        <w:t>┌───────────┬──────────────────────────────────┬──────────────────────────┐</w:t>
      </w:r>
    </w:p>
    <w:p w:rsidR="00607411" w:rsidRDefault="00607411">
      <w:pPr>
        <w:pStyle w:val="ConsPlusCell"/>
        <w:jc w:val="both"/>
      </w:pPr>
      <w:r>
        <w:t>│Подготовка │  Соскоб (скребком) с 4-х стен    │5 чашек с сусловым агаром │</w:t>
      </w:r>
    </w:p>
    <w:p w:rsidR="00607411" w:rsidRDefault="00607411">
      <w:pPr>
        <w:pStyle w:val="ConsPlusCell"/>
        <w:jc w:val="both"/>
      </w:pPr>
      <w:r>
        <w:t>│   пробы   │      общей площадью 100 см2      │выдерживают открытыми 5   │</w:t>
      </w:r>
    </w:p>
    <w:p w:rsidR="00607411" w:rsidRDefault="00607411">
      <w:pPr>
        <w:pStyle w:val="ConsPlusCell"/>
        <w:jc w:val="both"/>
      </w:pPr>
      <w:r>
        <w:t>│           │              Соскоб              │мин.                      │</w:t>
      </w:r>
    </w:p>
    <w:p w:rsidR="00607411" w:rsidRDefault="00607411">
      <w:pPr>
        <w:pStyle w:val="ConsPlusCell"/>
        <w:jc w:val="both"/>
      </w:pPr>
      <w:r>
        <w:t>│           │                                  │                          │</w:t>
      </w:r>
    </w:p>
    <w:p w:rsidR="00607411" w:rsidRDefault="00607411">
      <w:pPr>
        <w:pStyle w:val="ConsPlusCell"/>
        <w:jc w:val="both"/>
      </w:pPr>
      <w:r>
        <w:lastRenderedPageBreak/>
        <w:t>│           │        Рисунок      100 мл       │                          │</w:t>
      </w:r>
    </w:p>
    <w:p w:rsidR="00607411" w:rsidRDefault="00607411">
      <w:pPr>
        <w:pStyle w:val="ConsPlusCell"/>
        <w:jc w:val="both"/>
      </w:pPr>
      <w:r>
        <w:t>│           │    (не приводится)  стер. воды   │                          │</w:t>
      </w:r>
    </w:p>
    <w:p w:rsidR="00607411" w:rsidRDefault="00607411">
      <w:pPr>
        <w:pStyle w:val="ConsPlusCell"/>
        <w:jc w:val="both"/>
      </w:pPr>
      <w:r>
        <w:t>│           │                                  │                          │</w:t>
      </w:r>
    </w:p>
    <w:p w:rsidR="00607411" w:rsidRDefault="00607411">
      <w:pPr>
        <w:pStyle w:val="ConsPlusCell"/>
        <w:jc w:val="both"/>
      </w:pPr>
      <w:r>
        <w:t>│           │        встряхивают 3 мин.        │                          │</w:t>
      </w:r>
    </w:p>
    <w:p w:rsidR="00607411" w:rsidRDefault="00607411">
      <w:pPr>
        <w:pStyle w:val="ConsPlusCell"/>
        <w:jc w:val="both"/>
      </w:pPr>
      <w:r>
        <w:t>├───────────┼──────────────────────────────────┼──────────────────────────┤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t>│Посев проб │          По 1 мл взвеси          │Чашки термостатируют при  │</w:t>
      </w:r>
    </w:p>
    <w:p w:rsidR="00607411" w:rsidRDefault="00607411">
      <w:pPr>
        <w:pStyle w:val="ConsPlusCell"/>
        <w:jc w:val="both"/>
      </w:pPr>
      <w:r>
        <w:t>│           │     Рисунок (не приводится)      │22 - 24 °C в течение      │</w:t>
      </w:r>
    </w:p>
    <w:p w:rsidR="00607411" w:rsidRDefault="00607411">
      <w:pPr>
        <w:pStyle w:val="ConsPlusCell"/>
        <w:jc w:val="both"/>
      </w:pPr>
      <w:r>
        <w:t>│           │                                  │7 сут.                    │</w:t>
      </w:r>
    </w:p>
    <w:p w:rsidR="00607411" w:rsidRDefault="00607411">
      <w:pPr>
        <w:pStyle w:val="ConsPlusCell"/>
        <w:jc w:val="both"/>
      </w:pPr>
      <w:r>
        <w:t>│           │  Термостат: 22 - 24 °C - 7 сут.  │                          │</w:t>
      </w:r>
    </w:p>
    <w:p w:rsidR="00607411" w:rsidRDefault="00607411">
      <w:pPr>
        <w:pStyle w:val="ConsPlusCell"/>
        <w:jc w:val="both"/>
      </w:pPr>
      <w:r>
        <w:t>├───────────┼──────────────────────────────────┼──────────────────────────┤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t>│  Через    │Предварительный учет результатов. │Предварительный учет      │</w:t>
      </w:r>
    </w:p>
    <w:p w:rsidR="00607411" w:rsidRDefault="00607411">
      <w:pPr>
        <w:pStyle w:val="ConsPlusCell"/>
        <w:jc w:val="both"/>
      </w:pPr>
      <w:r>
        <w:t>│ 3-е суток │                                  │результатов.              │</w:t>
      </w:r>
    </w:p>
    <w:p w:rsidR="00607411" w:rsidRDefault="00607411">
      <w:pPr>
        <w:pStyle w:val="ConsPlusCell"/>
        <w:jc w:val="both"/>
      </w:pPr>
      <w:r>
        <w:t>├───────────┼──────────────────────────────────┼──────────────────────────┤</w:t>
      </w:r>
    </w:p>
    <w:p w:rsidR="00607411" w:rsidRDefault="00607411">
      <w:pPr>
        <w:pStyle w:val="ConsPlusCell"/>
        <w:jc w:val="both"/>
      </w:pPr>
      <w:r>
        <w:t>│   Через   │Окончательный учет результатов:   │Окончательный учет        │</w:t>
      </w:r>
    </w:p>
    <w:p w:rsidR="00607411" w:rsidRDefault="00607411">
      <w:pPr>
        <w:pStyle w:val="ConsPlusCell"/>
        <w:jc w:val="both"/>
      </w:pPr>
      <w:r>
        <w:t>│  7 суток  │количество колоний на 3 чашках    │результатов: количество   │</w:t>
      </w:r>
    </w:p>
    <w:p w:rsidR="00607411" w:rsidRDefault="00607411">
      <w:pPr>
        <w:pStyle w:val="ConsPlusCell"/>
        <w:jc w:val="both"/>
      </w:pPr>
      <w:r>
        <w:t>│           │суммируют и делят на 3, число     │колоний на 5 чашках       │</w:t>
      </w:r>
    </w:p>
    <w:p w:rsidR="00607411" w:rsidRDefault="00607411">
      <w:pPr>
        <w:pStyle w:val="ConsPlusCell"/>
        <w:jc w:val="both"/>
      </w:pPr>
      <w:r>
        <w:t>│           │колоний на одной чашке            │суммируют и делят на 5,   │</w:t>
      </w:r>
    </w:p>
    <w:p w:rsidR="00607411" w:rsidRDefault="00607411">
      <w:pPr>
        <w:pStyle w:val="ConsPlusCell"/>
        <w:jc w:val="both"/>
      </w:pPr>
      <w:r>
        <w:t>│           │соответствует количеству плесеней │число колоний на одной    │</w:t>
      </w:r>
    </w:p>
    <w:p w:rsidR="00607411" w:rsidRDefault="00607411">
      <w:pPr>
        <w:pStyle w:val="ConsPlusCell"/>
        <w:jc w:val="both"/>
      </w:pPr>
      <w:r>
        <w:t>│           │на 1 см2 поверхности стен.        │чашке соответствует       │</w:t>
      </w:r>
    </w:p>
    <w:p w:rsidR="00607411" w:rsidRDefault="00607411">
      <w:pPr>
        <w:pStyle w:val="ConsPlusCell"/>
        <w:jc w:val="both"/>
      </w:pPr>
      <w:r>
        <w:t>│           │                                  │количеству плесеней,      │</w:t>
      </w:r>
    </w:p>
    <w:p w:rsidR="00607411" w:rsidRDefault="00607411">
      <w:pPr>
        <w:pStyle w:val="ConsPlusCell"/>
        <w:jc w:val="both"/>
      </w:pPr>
      <w:r>
        <w:t>│           │                                  │осевших на 1 чашку за 5   │</w:t>
      </w:r>
    </w:p>
    <w:p w:rsidR="00607411" w:rsidRDefault="00607411">
      <w:pPr>
        <w:pStyle w:val="ConsPlusCell"/>
        <w:jc w:val="both"/>
      </w:pPr>
      <w:r>
        <w:t>│           │                                  │мин.                      │</w:t>
      </w:r>
    </w:p>
    <w:p w:rsidR="00607411" w:rsidRDefault="00607411">
      <w:pPr>
        <w:pStyle w:val="ConsPlusCell"/>
        <w:jc w:val="both"/>
      </w:pPr>
      <w:r>
        <w:t>└───────────┴──────────────────────────────────┴──────────────────────────┘</w:t>
      </w:r>
    </w:p>
    <w:p w:rsidR="00607411" w:rsidRDefault="00607411">
      <w:pPr>
        <w:pStyle w:val="ConsPlusNormal"/>
        <w:jc w:val="both"/>
      </w:pPr>
    </w:p>
    <w:p w:rsidR="00607411" w:rsidRDefault="00607411">
      <w:pPr>
        <w:pStyle w:val="ConsPlusNormal"/>
        <w:ind w:firstLine="540"/>
        <w:jc w:val="both"/>
      </w:pPr>
      <w:r>
        <w:t>НД отбора, исследования и оценки: Внутриведомственные санитарные требования к холодильникам мясной и молочной промышленности, М., 1986, с. 35.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jc w:val="right"/>
      </w:pPr>
      <w:r>
        <w:t>Зав. лабораторией гигиены</w:t>
      </w:r>
    </w:p>
    <w:p w:rsidR="00607411" w:rsidRDefault="00607411">
      <w:pPr>
        <w:pStyle w:val="ConsPlusNormal"/>
        <w:jc w:val="right"/>
      </w:pPr>
      <w:r>
        <w:t>производства и микробиологии,</w:t>
      </w:r>
    </w:p>
    <w:p w:rsidR="00607411" w:rsidRDefault="00607411">
      <w:pPr>
        <w:pStyle w:val="ConsPlusNormal"/>
        <w:jc w:val="right"/>
      </w:pPr>
      <w:r>
        <w:t>д-р вет. наук, профессор</w:t>
      </w:r>
    </w:p>
    <w:p w:rsidR="00607411" w:rsidRDefault="00607411">
      <w:pPr>
        <w:pStyle w:val="ConsPlusNormal"/>
        <w:jc w:val="right"/>
      </w:pPr>
      <w:r>
        <w:t>Ю.Г.КОСТЕНКО</w:t>
      </w: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ind w:firstLine="540"/>
        <w:jc w:val="both"/>
      </w:pPr>
    </w:p>
    <w:p w:rsidR="00607411" w:rsidRDefault="00607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649" w:rsidRDefault="00CF1649">
      <w:bookmarkStart w:id="53" w:name="_GoBack"/>
      <w:bookmarkEnd w:id="53"/>
    </w:p>
    <w:sectPr w:rsidR="00CF1649" w:rsidSect="00AC57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11"/>
    <w:rsid w:val="00607411"/>
    <w:rsid w:val="00C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7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7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7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7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74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7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7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7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7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74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D564BF0DAF6C94A64E1C9D8D475E2451ABFF338DE027534356N5wDI" TargetMode="External"/><Relationship Id="rId21" Type="http://schemas.openxmlformats.org/officeDocument/2006/relationships/hyperlink" Target="consultantplus://offline/ref=F6D564BF0DAF6C94A64E1C9D8D475E2455ADFC3BD0EA2F0A4F545AN1w3I" TargetMode="External"/><Relationship Id="rId42" Type="http://schemas.openxmlformats.org/officeDocument/2006/relationships/image" Target="media/image5.wmf"/><Relationship Id="rId47" Type="http://schemas.openxmlformats.org/officeDocument/2006/relationships/hyperlink" Target="consultantplus://offline/ref=F6D564BF0DAF6C94A64E1E8C87475E2453AAFA3ED0EA2F0A4F545AN1w3I" TargetMode="External"/><Relationship Id="rId63" Type="http://schemas.openxmlformats.org/officeDocument/2006/relationships/hyperlink" Target="consultantplus://offline/ref=F6D564BF0DAF6C94A64E1C9D8D475E245DABFE338DE027534356N5wDI" TargetMode="External"/><Relationship Id="rId68" Type="http://schemas.openxmlformats.org/officeDocument/2006/relationships/hyperlink" Target="consultantplus://offline/ref=F6D564BF0DAF6C94A64E1F8894475E2455AFFB38D8B878081E015416D8N4w8I" TargetMode="External"/><Relationship Id="rId84" Type="http://schemas.openxmlformats.org/officeDocument/2006/relationships/hyperlink" Target="consultantplus://offline/ref=F6D564BF0DAF6C94A64E1C9D8D475E2451AAFB338DE027534356N5wDI" TargetMode="External"/><Relationship Id="rId89" Type="http://schemas.openxmlformats.org/officeDocument/2006/relationships/hyperlink" Target="consultantplus://offline/ref=F6D564BF0DAF6C94A64E1F8894475E2455AFFB38D8B878081E015416D8N4w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D564BF0DAF6C94A64E1C9D8D475E2451ABF2338DE027534356N5wDI" TargetMode="External"/><Relationship Id="rId29" Type="http://schemas.openxmlformats.org/officeDocument/2006/relationships/hyperlink" Target="consultantplus://offline/ref=F6D564BF0DAF6C94A64E1C9D8D475E245DABFE338DE027534356N5wDI" TargetMode="External"/><Relationship Id="rId107" Type="http://schemas.openxmlformats.org/officeDocument/2006/relationships/hyperlink" Target="consultantplus://offline/ref=F6D564BF0DAF6C94A64E1C9D8D475E245CA9F9338DE027534356N5wDI" TargetMode="External"/><Relationship Id="rId11" Type="http://schemas.openxmlformats.org/officeDocument/2006/relationships/hyperlink" Target="consultantplus://offline/ref=F6D564BF0DAF6C94A64E009D91475E245CABFB3FD0EA2F0A4F545AN1w3I" TargetMode="External"/><Relationship Id="rId24" Type="http://schemas.openxmlformats.org/officeDocument/2006/relationships/hyperlink" Target="consultantplus://offline/ref=F6D564BF0DAF6C94A64E1C9D8D475E245CA8FE338DE027534356N5wDI" TargetMode="External"/><Relationship Id="rId32" Type="http://schemas.openxmlformats.org/officeDocument/2006/relationships/hyperlink" Target="consultantplus://offline/ref=F6D564BF0DAF6C94A64E1C9D8D475E245DAFF2338DE027534356N5wDI" TargetMode="External"/><Relationship Id="rId37" Type="http://schemas.openxmlformats.org/officeDocument/2006/relationships/hyperlink" Target="consultantplus://offline/ref=F6D564BF0DAF6C94A64E1F8894475E2455AFFA3FD2B478081E015416D8482570567989A5BCDCB224N3wEI" TargetMode="External"/><Relationship Id="rId40" Type="http://schemas.openxmlformats.org/officeDocument/2006/relationships/image" Target="media/image4.wmf"/><Relationship Id="rId45" Type="http://schemas.openxmlformats.org/officeDocument/2006/relationships/image" Target="media/image8.wmf"/><Relationship Id="rId53" Type="http://schemas.openxmlformats.org/officeDocument/2006/relationships/hyperlink" Target="consultantplus://offline/ref=F6D564BF0DAF6C94A64E1C9D8D475E2451AAFB338DE027534356N5wDI" TargetMode="External"/><Relationship Id="rId58" Type="http://schemas.openxmlformats.org/officeDocument/2006/relationships/hyperlink" Target="consultantplus://offline/ref=F6D564BF0DAF6C94A64E1C9D8D475E245CA8FE338DE027534356N5wDI" TargetMode="External"/><Relationship Id="rId66" Type="http://schemas.openxmlformats.org/officeDocument/2006/relationships/hyperlink" Target="consultantplus://offline/ref=F6D564BF0DAF6C94A64E009D91475E2452ADFA38D0EA2F0A4F545AN1w3I" TargetMode="External"/><Relationship Id="rId74" Type="http://schemas.openxmlformats.org/officeDocument/2006/relationships/hyperlink" Target="consultantplus://offline/ref=F6D564BF0DAF6C94A64E1C9D8D475E2451ABF2338DE027534356N5wDI" TargetMode="External"/><Relationship Id="rId79" Type="http://schemas.openxmlformats.org/officeDocument/2006/relationships/hyperlink" Target="consultantplus://offline/ref=F6D564BF0DAF6C94A64E1C9D8D475E2451ABF2338DE027534356N5wDI" TargetMode="External"/><Relationship Id="rId87" Type="http://schemas.openxmlformats.org/officeDocument/2006/relationships/hyperlink" Target="consultantplus://offline/ref=F6D564BF0DAF6C94A64E1F8894475E2455AFFB38D8B878081E015416D8N4w8I" TargetMode="External"/><Relationship Id="rId102" Type="http://schemas.openxmlformats.org/officeDocument/2006/relationships/hyperlink" Target="consultantplus://offline/ref=F6D564BF0DAF6C94A64E1C9D8D475E2451ABFE338DE027534356N5wDI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6D564BF0DAF6C94A64E1C9D8D475E2455ADFE3FD0EA2F0A4F545AN1w3I" TargetMode="External"/><Relationship Id="rId82" Type="http://schemas.openxmlformats.org/officeDocument/2006/relationships/hyperlink" Target="consultantplus://offline/ref=F6D564BF0DAF6C94A64E1C9D8D475E245CABF2338DE027534356N5wDI" TargetMode="External"/><Relationship Id="rId90" Type="http://schemas.openxmlformats.org/officeDocument/2006/relationships/hyperlink" Target="consultantplus://offline/ref=F6D564BF0DAF6C94A64E169A96475E245DA6FF31D0EA2F0A4F545AN1w3I" TargetMode="External"/><Relationship Id="rId95" Type="http://schemas.openxmlformats.org/officeDocument/2006/relationships/hyperlink" Target="consultantplus://offline/ref=F6D564BF0DAF6C94A64E1C9D8D475E2451A9F9338DE027534356N5wDI" TargetMode="External"/><Relationship Id="rId19" Type="http://schemas.openxmlformats.org/officeDocument/2006/relationships/hyperlink" Target="consultantplus://offline/ref=F6D564BF0DAF6C94A64E1C9D8D475E2451AAFB338DE027534356N5wDI" TargetMode="External"/><Relationship Id="rId14" Type="http://schemas.openxmlformats.org/officeDocument/2006/relationships/hyperlink" Target="consultantplus://offline/ref=F6D564BF0DAF6C94A64E169193475E2457AFFF3ED9BD78081E015416D8N4w8I" TargetMode="External"/><Relationship Id="rId22" Type="http://schemas.openxmlformats.org/officeDocument/2006/relationships/hyperlink" Target="consultantplus://offline/ref=F6D564BF0DAF6C94A64E1C9D8D475E2451A9F9338DE027534356N5wDI" TargetMode="External"/><Relationship Id="rId27" Type="http://schemas.openxmlformats.org/officeDocument/2006/relationships/hyperlink" Target="consultantplus://offline/ref=F6D564BF0DAF6C94A64E1C9D8D475E2455ADFE3FD0EA2F0A4F545AN1w3I" TargetMode="External"/><Relationship Id="rId30" Type="http://schemas.openxmlformats.org/officeDocument/2006/relationships/hyperlink" Target="consultantplus://offline/ref=F6D564BF0DAF6C94A64E1C9D8D475E245CABFF3ED0EA2F0A4F545AN1w3I" TargetMode="External"/><Relationship Id="rId35" Type="http://schemas.openxmlformats.org/officeDocument/2006/relationships/hyperlink" Target="consultantplus://offline/ref=F6D564BF0DAF6C94A64E1F8894475E2455AFFB38D8B878081E015416D8N4w8I" TargetMode="External"/><Relationship Id="rId43" Type="http://schemas.openxmlformats.org/officeDocument/2006/relationships/image" Target="media/image6.wmf"/><Relationship Id="rId48" Type="http://schemas.openxmlformats.org/officeDocument/2006/relationships/hyperlink" Target="consultantplus://offline/ref=F6D564BF0DAF6C94A64E009D91475E245CABFB3FD0EA2F0A4F545AN1w3I" TargetMode="External"/><Relationship Id="rId56" Type="http://schemas.openxmlformats.org/officeDocument/2006/relationships/hyperlink" Target="consultantplus://offline/ref=F6D564BF0DAF6C94A64E1C9D8D475E2451A9F9338DE027534356N5wDI" TargetMode="External"/><Relationship Id="rId64" Type="http://schemas.openxmlformats.org/officeDocument/2006/relationships/hyperlink" Target="consultantplus://offline/ref=F6D564BF0DAF6C94A64E1C9D8D475E245CABFF3ED0EA2F0A4F545AN1w3I" TargetMode="External"/><Relationship Id="rId69" Type="http://schemas.openxmlformats.org/officeDocument/2006/relationships/hyperlink" Target="consultantplus://offline/ref=F6D564BF0DAF6C94A64E169A96475E2455AFFC3BDDB7250216585814NDwFI" TargetMode="External"/><Relationship Id="rId77" Type="http://schemas.openxmlformats.org/officeDocument/2006/relationships/hyperlink" Target="consultantplus://offline/ref=F6D564BF0DAF6C94A64E1C9D8D475E245CA8F338D0EA2F0A4F545AN1w3I" TargetMode="External"/><Relationship Id="rId100" Type="http://schemas.openxmlformats.org/officeDocument/2006/relationships/hyperlink" Target="consultantplus://offline/ref=F6D564BF0DAF6C94A64E1C9D8D475E245CADFF31D0EA2F0A4F545AN1w3I" TargetMode="External"/><Relationship Id="rId105" Type="http://schemas.openxmlformats.org/officeDocument/2006/relationships/hyperlink" Target="consultantplus://offline/ref=F6D564BF0DAF6C94A64E1C9D8D475E2455ADFE3FD0EA2F0A4F545AN1w3I" TargetMode="External"/><Relationship Id="rId8" Type="http://schemas.openxmlformats.org/officeDocument/2006/relationships/hyperlink" Target="consultantplus://offline/ref=F6D564BF0DAF6C94A64E1F8894475E2455A9FE3ADBB478081E015416D8482570567989A5BCDCB225N3w9I" TargetMode="External"/><Relationship Id="rId51" Type="http://schemas.openxmlformats.org/officeDocument/2006/relationships/hyperlink" Target="consultantplus://offline/ref=F6D564BF0DAF6C94A64E1C9D8D475E2451ABF2338DE027534356N5wDI" TargetMode="External"/><Relationship Id="rId72" Type="http://schemas.openxmlformats.org/officeDocument/2006/relationships/hyperlink" Target="consultantplus://offline/ref=F6D564BF0DAF6C94A64E1C9D8D475E245DA7FC3AD0EA2F0A4F545AN1w3I" TargetMode="External"/><Relationship Id="rId80" Type="http://schemas.openxmlformats.org/officeDocument/2006/relationships/hyperlink" Target="consultantplus://offline/ref=F6D564BF0DAF6C94A64E1C9D8D475E2456AAF9338DE027534356N5wDI" TargetMode="External"/><Relationship Id="rId85" Type="http://schemas.openxmlformats.org/officeDocument/2006/relationships/hyperlink" Target="consultantplus://offline/ref=F6D564BF0DAF6C94A64E1C9D8D475E2455ADFC3DD0EA2F0A4F545AN1w3I" TargetMode="External"/><Relationship Id="rId93" Type="http://schemas.openxmlformats.org/officeDocument/2006/relationships/hyperlink" Target="consultantplus://offline/ref=F6D564BF0DAF6C94A64E1F8894475E2455AFFB38D8B878081E015416D8N4w8I" TargetMode="External"/><Relationship Id="rId98" Type="http://schemas.openxmlformats.org/officeDocument/2006/relationships/hyperlink" Target="consultantplus://offline/ref=F6D564BF0DAF6C94A64E1C9D8D475E2451ABFE338DE027534356N5w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D564BF0DAF6C94A64E009D91475E245CABFB3FD0EA2F0A4F545AN1w3I" TargetMode="External"/><Relationship Id="rId17" Type="http://schemas.openxmlformats.org/officeDocument/2006/relationships/hyperlink" Target="consultantplus://offline/ref=F6D564BF0DAF6C94A64E1C9D8D475E2451ABF2338DE027534356N5wDI" TargetMode="External"/><Relationship Id="rId25" Type="http://schemas.openxmlformats.org/officeDocument/2006/relationships/hyperlink" Target="consultantplus://offline/ref=F6D564BF0DAF6C94A64E1C9D8D475E2451ABFE338DE027534356N5wDI" TargetMode="External"/><Relationship Id="rId33" Type="http://schemas.openxmlformats.org/officeDocument/2006/relationships/hyperlink" Target="consultantplus://offline/ref=F6D564BF0DAF6C94A64E1C9D8D475E2451ACFB3ED0EA2F0A4F545A13D0186D60183C84A5BFDFNBwAI" TargetMode="External"/><Relationship Id="rId38" Type="http://schemas.openxmlformats.org/officeDocument/2006/relationships/hyperlink" Target="consultantplus://offline/ref=F6D564BF0DAF6C94A64E169A96475E2455AFFC3BDDB7250216585814NDwFI" TargetMode="External"/><Relationship Id="rId46" Type="http://schemas.openxmlformats.org/officeDocument/2006/relationships/hyperlink" Target="consultantplus://offline/ref=F6D564BF0DAF6C94A64E169A96475E245DA6FF31D0EA2F0A4F545AN1w3I" TargetMode="External"/><Relationship Id="rId59" Type="http://schemas.openxmlformats.org/officeDocument/2006/relationships/hyperlink" Target="consultantplus://offline/ref=F6D564BF0DAF6C94A64E1C9D8D475E2451ABFE338DE027534356N5wDI" TargetMode="External"/><Relationship Id="rId67" Type="http://schemas.openxmlformats.org/officeDocument/2006/relationships/hyperlink" Target="consultantplus://offline/ref=F6D564BF0DAF6C94A64E1C9D8D475E245DAFF2338DE027534356N5wDI" TargetMode="External"/><Relationship Id="rId103" Type="http://schemas.openxmlformats.org/officeDocument/2006/relationships/hyperlink" Target="consultantplus://offline/ref=F6D564BF0DAF6C94A64E1C9D8D475E2451ABFE338DE027534356N5wDI" TargetMode="External"/><Relationship Id="rId108" Type="http://schemas.openxmlformats.org/officeDocument/2006/relationships/hyperlink" Target="consultantplus://offline/ref=F6D564BF0DAF6C94A64E009D91475E2452ADFA38D0EA2F0A4F545AN1w3I" TargetMode="External"/><Relationship Id="rId20" Type="http://schemas.openxmlformats.org/officeDocument/2006/relationships/hyperlink" Target="consultantplus://offline/ref=F6D564BF0DAF6C94A64E1C9D8D475E2455ADFC3DD0EA2F0A4F545AN1w3I" TargetMode="External"/><Relationship Id="rId41" Type="http://schemas.openxmlformats.org/officeDocument/2006/relationships/hyperlink" Target="consultantplus://offline/ref=F6D564BF0DAF6C94A64E169193475E2457AFFF3ED9BD78081E015416D8N4w8I" TargetMode="External"/><Relationship Id="rId54" Type="http://schemas.openxmlformats.org/officeDocument/2006/relationships/hyperlink" Target="consultantplus://offline/ref=F6D564BF0DAF6C94A64E1C9D8D475E2455ADFC3DD0EA2F0A4F545AN1w3I" TargetMode="External"/><Relationship Id="rId62" Type="http://schemas.openxmlformats.org/officeDocument/2006/relationships/hyperlink" Target="consultantplus://offline/ref=F6D564BF0DAF6C94A64E1C9D8D475E245CABF2338DE027534356N5wDI" TargetMode="External"/><Relationship Id="rId70" Type="http://schemas.openxmlformats.org/officeDocument/2006/relationships/hyperlink" Target="consultantplus://offline/ref=F6D564BF0DAF6C94A64E1C9D8D475E2451ABF2338DE027534356N5wDI" TargetMode="External"/><Relationship Id="rId75" Type="http://schemas.openxmlformats.org/officeDocument/2006/relationships/hyperlink" Target="consultantplus://offline/ref=F6D564BF0DAF6C94A64E1C9D8D475E2456AAF9338DE027534356N5wDI" TargetMode="External"/><Relationship Id="rId83" Type="http://schemas.openxmlformats.org/officeDocument/2006/relationships/hyperlink" Target="consultantplus://offline/ref=F6D564BF0DAF6C94A64E1C9D8D475E245CA8F338D0EA2F0A4F545AN1w3I" TargetMode="External"/><Relationship Id="rId88" Type="http://schemas.openxmlformats.org/officeDocument/2006/relationships/hyperlink" Target="consultantplus://offline/ref=F6D564BF0DAF6C94A64E1C9D8D475E2455ADFC3BD0EA2F0A4F545AN1w3I" TargetMode="External"/><Relationship Id="rId91" Type="http://schemas.openxmlformats.org/officeDocument/2006/relationships/hyperlink" Target="consultantplus://offline/ref=F6D564BF0DAF6C94A64E1C9D8D475E2455ADFE3DD0EA2F0A4F545AN1w3I" TargetMode="External"/><Relationship Id="rId96" Type="http://schemas.openxmlformats.org/officeDocument/2006/relationships/hyperlink" Target="consultantplus://offline/ref=F6D564BF0DAF6C94A64E1C9D8D475E245CA8FE338DE027534356N5w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564BF0DAF6C94A64E1F8894475E2455ADF93FDDB578081E015416D8482570567989A5BCDCB225N3wFI" TargetMode="External"/><Relationship Id="rId15" Type="http://schemas.openxmlformats.org/officeDocument/2006/relationships/hyperlink" Target="consultantplus://offline/ref=F6D564BF0DAF6C94A64E1F8894475E245DABFE39DCB7250216585814NDwFI" TargetMode="External"/><Relationship Id="rId23" Type="http://schemas.openxmlformats.org/officeDocument/2006/relationships/hyperlink" Target="consultantplus://offline/ref=F6D564BF0DAF6C94A64E1C9D8D475E245CADFF31D0EA2F0A4F545AN1w3I" TargetMode="External"/><Relationship Id="rId28" Type="http://schemas.openxmlformats.org/officeDocument/2006/relationships/hyperlink" Target="consultantplus://offline/ref=F6D564BF0DAF6C94A64E1C9D8D475E245CABF2338DE027534356N5wDI" TargetMode="External"/><Relationship Id="rId36" Type="http://schemas.openxmlformats.org/officeDocument/2006/relationships/image" Target="media/image3.wmf"/><Relationship Id="rId49" Type="http://schemas.openxmlformats.org/officeDocument/2006/relationships/hyperlink" Target="consultantplus://offline/ref=F6D564BF0DAF6C94A64E169193475E2457AFFF3ED9BD78081E015416D8N4w8I" TargetMode="External"/><Relationship Id="rId57" Type="http://schemas.openxmlformats.org/officeDocument/2006/relationships/hyperlink" Target="consultantplus://offline/ref=F6D564BF0DAF6C94A64E1C9D8D475E245CADFF31D0EA2F0A4F545AN1w3I" TargetMode="External"/><Relationship Id="rId106" Type="http://schemas.openxmlformats.org/officeDocument/2006/relationships/hyperlink" Target="consultantplus://offline/ref=F6D564BF0DAF6C94A64E1C9D8D475E245CABF2338DE027534356N5wDI" TargetMode="External"/><Relationship Id="rId10" Type="http://schemas.openxmlformats.org/officeDocument/2006/relationships/hyperlink" Target="consultantplus://offline/ref=F6D564BF0DAF6C94A64E009D91475E245CABFB3FD0EA2F0A4F545AN1w3I" TargetMode="External"/><Relationship Id="rId31" Type="http://schemas.openxmlformats.org/officeDocument/2006/relationships/hyperlink" Target="consultantplus://offline/ref=F6D564BF0DAF6C94A64E009D91475E2452ADFA38D0EA2F0A4F545AN1w3I" TargetMode="External"/><Relationship Id="rId44" Type="http://schemas.openxmlformats.org/officeDocument/2006/relationships/image" Target="media/image7.wmf"/><Relationship Id="rId52" Type="http://schemas.openxmlformats.org/officeDocument/2006/relationships/hyperlink" Target="consultantplus://offline/ref=F6D564BF0DAF6C94A64E169A96475E2455AAFD30DCB7250216585814NDwFI" TargetMode="External"/><Relationship Id="rId60" Type="http://schemas.openxmlformats.org/officeDocument/2006/relationships/hyperlink" Target="consultantplus://offline/ref=F6D564BF0DAF6C94A64E1C9D8D475E2451ABFF338DE027534356N5wDI" TargetMode="External"/><Relationship Id="rId65" Type="http://schemas.openxmlformats.org/officeDocument/2006/relationships/hyperlink" Target="consultantplus://offline/ref=F6D564BF0DAF6C94A64E1C9D8D475E245CA9F9338DE027534356N5wDI" TargetMode="External"/><Relationship Id="rId73" Type="http://schemas.openxmlformats.org/officeDocument/2006/relationships/hyperlink" Target="consultantplus://offline/ref=F6D564BF0DAF6C94A64E1C9D8D475E2456AAF9338DE027534356N5wDI" TargetMode="External"/><Relationship Id="rId78" Type="http://schemas.openxmlformats.org/officeDocument/2006/relationships/hyperlink" Target="consultantplus://offline/ref=F6D564BF0DAF6C94A64E1C9D8D475E2451ABF2338DE027534356N5wDI" TargetMode="External"/><Relationship Id="rId81" Type="http://schemas.openxmlformats.org/officeDocument/2006/relationships/hyperlink" Target="consultantplus://offline/ref=F6D564BF0DAF6C94A64E1C9D8D475E245DA7FC3AD0EA2F0A4F545AN1w3I" TargetMode="External"/><Relationship Id="rId86" Type="http://schemas.openxmlformats.org/officeDocument/2006/relationships/hyperlink" Target="consultantplus://offline/ref=F6D564BF0DAF6C94A64E169A96475E245DA6FF31D0EA2F0A4F545AN1w3I" TargetMode="External"/><Relationship Id="rId94" Type="http://schemas.openxmlformats.org/officeDocument/2006/relationships/hyperlink" Target="consultantplus://offline/ref=F6D564BF0DAF6C94A64E1C9D8D475E2451A9F9338DE027534356N5wDI" TargetMode="External"/><Relationship Id="rId99" Type="http://schemas.openxmlformats.org/officeDocument/2006/relationships/hyperlink" Target="consultantplus://offline/ref=F6D564BF0DAF6C94A64E1C9D8D475E245CADFF31D0EA2F0A4F545AN1w3I" TargetMode="External"/><Relationship Id="rId101" Type="http://schemas.openxmlformats.org/officeDocument/2006/relationships/hyperlink" Target="consultantplus://offline/ref=F6D564BF0DAF6C94A64E1C9D8D475E2451ABFE338DE027534356N5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D564BF0DAF6C94A64E1E8C87475E2453AAFA3ED0EA2F0A4F545AN1w3I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F6D564BF0DAF6C94A64E169A96475E2455AAFD30DCB7250216585814NDwFI" TargetMode="External"/><Relationship Id="rId39" Type="http://schemas.openxmlformats.org/officeDocument/2006/relationships/hyperlink" Target="consultantplus://offline/ref=F6D564BF0DAF6C94A64E009D91475E2452ADFA38D0EA2F0A4F545AN1w3I" TargetMode="External"/><Relationship Id="rId109" Type="http://schemas.openxmlformats.org/officeDocument/2006/relationships/fontTable" Target="fontTable.xml"/><Relationship Id="rId34" Type="http://schemas.openxmlformats.org/officeDocument/2006/relationships/image" Target="media/image2.wmf"/><Relationship Id="rId50" Type="http://schemas.openxmlformats.org/officeDocument/2006/relationships/hyperlink" Target="consultantplus://offline/ref=F6D564BF0DAF6C94A64E1F8894475E245DABFE39DCB7250216585814NDwFI" TargetMode="External"/><Relationship Id="rId55" Type="http://schemas.openxmlformats.org/officeDocument/2006/relationships/hyperlink" Target="consultantplus://offline/ref=F6D564BF0DAF6C94A64E1C9D8D475E2455ADFC3BD0EA2F0A4F545AN1w3I" TargetMode="External"/><Relationship Id="rId76" Type="http://schemas.openxmlformats.org/officeDocument/2006/relationships/hyperlink" Target="consultantplus://offline/ref=F6D564BF0DAF6C94A64E1C9D8D475E245DA7FC3AD0EA2F0A4F545AN1w3I" TargetMode="External"/><Relationship Id="rId97" Type="http://schemas.openxmlformats.org/officeDocument/2006/relationships/hyperlink" Target="consultantplus://offline/ref=F6D564BF0DAF6C94A64E1C9D8D475E245CA8FE338DE027534356N5wDI" TargetMode="External"/><Relationship Id="rId104" Type="http://schemas.openxmlformats.org/officeDocument/2006/relationships/hyperlink" Target="consultantplus://offline/ref=F6D564BF0DAF6C94A64E1C9D8D475E245DABFE338DE027534356N5wDI" TargetMode="External"/><Relationship Id="rId7" Type="http://schemas.openxmlformats.org/officeDocument/2006/relationships/hyperlink" Target="consultantplus://offline/ref=F6D564BF0DAF6C94A64E169A96475E245DA6FF31D0EA2F0A4F545AN1w3I" TargetMode="External"/><Relationship Id="rId71" Type="http://schemas.openxmlformats.org/officeDocument/2006/relationships/hyperlink" Target="consultantplus://offline/ref=F6D564BF0DAF6C94A64E1C9D8D475E245CABF2338DE027534356N5wDI" TargetMode="External"/><Relationship Id="rId92" Type="http://schemas.openxmlformats.org/officeDocument/2006/relationships/hyperlink" Target="consultantplus://offline/ref=F6D564BF0DAF6C94A64E1C9D8D475E2455ADFE3DD0EA2F0A4F545AN1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15267</Words>
  <Characters>87028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2017-03-01T08:48:00Z</dcterms:created>
  <dcterms:modified xsi:type="dcterms:W3CDTF">2017-03-01T08:48:00Z</dcterms:modified>
</cp:coreProperties>
</file>